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DAD9" w14:textId="77777777" w:rsidR="00F91870" w:rsidRDefault="00B0652A">
      <w:pPr>
        <w:rPr>
          <w:b/>
          <w:color w:val="7030A0"/>
          <w:sz w:val="52"/>
          <w:szCs w:val="52"/>
        </w:rPr>
      </w:pPr>
      <w:r>
        <w:rPr>
          <w:noProof/>
          <w:lang w:eastAsia="es-ES"/>
        </w:rPr>
        <w:drawing>
          <wp:anchor distT="0" distB="0" distL="114300" distR="114300" simplePos="0" relativeHeight="251660288" behindDoc="0" locked="0" layoutInCell="1" allowOverlap="1" wp14:anchorId="77F2B078" wp14:editId="3468F623">
            <wp:simplePos x="0" y="0"/>
            <wp:positionH relativeFrom="margin">
              <wp:posOffset>778510</wp:posOffset>
            </wp:positionH>
            <wp:positionV relativeFrom="margin">
              <wp:posOffset>3557905</wp:posOffset>
            </wp:positionV>
            <wp:extent cx="4006850" cy="4006850"/>
            <wp:effectExtent l="0" t="0" r="0" b="0"/>
            <wp:wrapSquare wrapText="bothSides"/>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Sushi Logo.jpg"/>
                    <pic:cNvPicPr/>
                  </pic:nvPicPr>
                  <pic:blipFill>
                    <a:blip r:embed="rId8">
                      <a:extLst>
                        <a:ext uri="{28A0092B-C50C-407E-A947-70E740481C1C}">
                          <a14:useLocalDpi xmlns:a14="http://schemas.microsoft.com/office/drawing/2010/main" val="0"/>
                        </a:ext>
                      </a:extLst>
                    </a:blip>
                    <a:stretch>
                      <a:fillRect/>
                    </a:stretch>
                  </pic:blipFill>
                  <pic:spPr>
                    <a:xfrm>
                      <a:off x="0" y="0"/>
                      <a:ext cx="4006850" cy="40068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A5773F">
        <w:rPr>
          <w:noProof/>
          <w:lang w:eastAsia="es-ES"/>
        </w:rPr>
        <mc:AlternateContent>
          <mc:Choice Requires="wps">
            <w:drawing>
              <wp:anchor distT="0" distB="0" distL="114300" distR="114300" simplePos="0" relativeHeight="251659264" behindDoc="0" locked="0" layoutInCell="1" allowOverlap="1" wp14:anchorId="5F8AC7A4" wp14:editId="6A19B99D">
                <wp:simplePos x="0" y="0"/>
                <wp:positionH relativeFrom="column">
                  <wp:posOffset>0</wp:posOffset>
                </wp:positionH>
                <wp:positionV relativeFrom="paragraph">
                  <wp:posOffset>0</wp:posOffset>
                </wp:positionV>
                <wp:extent cx="5400040" cy="2912745"/>
                <wp:effectExtent l="0" t="0" r="0" b="1905"/>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0040" cy="2912745"/>
                        </a:xfrm>
                        <a:prstGeom prst="rect">
                          <a:avLst/>
                        </a:prstGeom>
                        <a:noFill/>
                        <a:ln>
                          <a:noFill/>
                        </a:ln>
                        <a:effectLst/>
                      </wps:spPr>
                      <wps:txbx>
                        <w:txbxContent>
                          <w:p w14:paraId="4CE6E035" w14:textId="77777777" w:rsidR="000575DB" w:rsidRPr="00E47F53" w:rsidRDefault="000575DB" w:rsidP="00764619">
                            <w:pPr>
                              <w:jc w:val="center"/>
                              <w:rPr>
                                <w:rFonts w:ascii="Cambria" w:hAnsi="Cambria"/>
                                <w:b/>
                                <w:i/>
                                <w:caps/>
                                <w:color w:val="4E2BA5"/>
                                <w:sz w:val="96"/>
                                <w:szCs w:val="96"/>
                                <w14:glow w14:rad="63500">
                                  <w14:schemeClr w14:val="accent1">
                                    <w14:alpha w14:val="60000"/>
                                    <w14:satMod w14:val="175000"/>
                                  </w14:schemeClr>
                                </w14:glow>
                                <w14:shadow w14:blurRad="50800" w14:dist="38100" w14:dir="16200000" w14:sx="100000" w14:sy="100000" w14:kx="0" w14:ky="0" w14:algn="b">
                                  <w14:srgbClr w14:val="000000">
                                    <w14:alpha w14:val="60000"/>
                                  </w14:srgbClr>
                                </w14:shadow>
                              </w:rPr>
                            </w:pPr>
                            <w:r w:rsidRPr="00E47F53">
                              <w:rPr>
                                <w:rFonts w:ascii="Cambria" w:hAnsi="Cambria"/>
                                <w:b/>
                                <w:i/>
                                <w:caps/>
                                <w:color w:val="4E2BA5"/>
                                <w:sz w:val="96"/>
                                <w:szCs w:val="96"/>
                                <w14:glow w14:rad="63500">
                                  <w14:schemeClr w14:val="accent1">
                                    <w14:alpha w14:val="60000"/>
                                    <w14:satMod w14:val="175000"/>
                                  </w14:schemeClr>
                                </w14:glow>
                                <w14:shadow w14:blurRad="50800" w14:dist="38100" w14:dir="16200000" w14:sx="100000" w14:sy="100000" w14:kx="0" w14:ky="0" w14:algn="b">
                                  <w14:srgbClr w14:val="000000">
                                    <w14:alpha w14:val="60000"/>
                                  </w14:srgbClr>
                                </w14:shadow>
                              </w:rPr>
                              <w:t>INTERPRETACIÓN CARTA ASTRAL</w:t>
                            </w:r>
                          </w:p>
                          <w:p w14:paraId="50342001" w14:textId="77777777" w:rsidR="00844812" w:rsidRPr="0056451E" w:rsidRDefault="00B0652A" w:rsidP="00764619">
                            <w:pPr>
                              <w:jc w:val="center"/>
                              <w:rPr>
                                <w:rFonts w:ascii="Cambria" w:hAnsi="Cambria"/>
                                <w:b/>
                                <w:i/>
                                <w:caps/>
                                <w:color w:val="4E2BA5"/>
                                <w:sz w:val="72"/>
                                <w:szCs w:val="72"/>
                                <w14:glow w14:rad="63500">
                                  <w14:schemeClr w14:val="accent1">
                                    <w14:alpha w14:val="60000"/>
                                    <w14:satMod w14:val="175000"/>
                                  </w14:schemeClr>
                                </w14:glow>
                                <w14:shadow w14:blurRad="50800" w14:dist="38100" w14:dir="16200000" w14:sx="100000" w14:sy="100000" w14:kx="0" w14:ky="0" w14:algn="b">
                                  <w14:srgbClr w14:val="000000">
                                    <w14:alpha w14:val="60000"/>
                                  </w14:srgbClr>
                                </w14:shadow>
                              </w:rPr>
                            </w:pPr>
                            <w:r>
                              <w:rPr>
                                <w:rFonts w:ascii="Cambria" w:hAnsi="Cambria"/>
                                <w:b/>
                                <w:i/>
                                <w:caps/>
                                <w:color w:val="4E2BA5"/>
                                <w:sz w:val="72"/>
                                <w:szCs w:val="72"/>
                                <w14:glow w14:rad="63500">
                                  <w14:schemeClr w14:val="accent1">
                                    <w14:alpha w14:val="60000"/>
                                    <w14:satMod w14:val="175000"/>
                                  </w14:schemeClr>
                                </w14:glow>
                                <w14:shadow w14:blurRad="50800" w14:dist="38100" w14:dir="16200000" w14:sx="100000" w14:sy="100000" w14:kx="0" w14:ky="0" w14:algn="b">
                                  <w14:srgbClr w14:val="000000">
                                    <w14:alpha w14:val="60000"/>
                                  </w14:srgbClr>
                                </w14:shadow>
                              </w:rPr>
                              <w:t>Nombre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F8AC7A4" id="_x0000_t202" coordsize="21600,21600" o:spt="202" path="m,l,21600r21600,l21600,xe">
                <v:stroke joinstyle="miter"/>
                <v:path gradientshapeok="t" o:connecttype="rect"/>
              </v:shapetype>
              <v:shape id="Casella di testo 2" o:spid="_x0000_s1026" type="#_x0000_t202" style="position:absolute;margin-left:0;margin-top:0;width:425.2pt;height:229.3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" filled="f" stroked="f">
                <v:textbox style="mso-fit-shape-to-text:t">
                  <w:txbxContent>
                    <w:p w14:paraId="4CE6E035" w14:textId="77777777" w:rsidR="000575DB" w:rsidRPr="00E47F53" w:rsidRDefault="000575DB" w:rsidP="00764619">
                      <w:pPr>
                        <w:jc w:val="center"/>
                        <w:rPr>
                          <w:rFonts w:ascii="Cambria" w:hAnsi="Cambria"/>
                          <w:b/>
                          <w:i/>
                          <w:caps/>
                          <w:color w:val="4E2BA5"/>
                          <w:sz w:val="96"/>
                          <w:szCs w:val="96"/>
                          <w14:glow w14:rad="63500">
                            <w14:schemeClr w14:val="accent1">
                              <w14:alpha w14:val="60000"/>
                              <w14:satMod w14:val="175000"/>
                            </w14:schemeClr>
                          </w14:glow>
                          <w14:shadow w14:blurRad="50800" w14:dist="38100" w14:dir="16200000" w14:sx="100000" w14:sy="100000" w14:kx="0" w14:ky="0" w14:algn="b">
                            <w14:srgbClr w14:val="000000">
                              <w14:alpha w14:val="60000"/>
                            </w14:srgbClr>
                          </w14:shadow>
                        </w:rPr>
                      </w:pPr>
                      <w:r w:rsidRPr="00E47F53">
                        <w:rPr>
                          <w:rFonts w:ascii="Cambria" w:hAnsi="Cambria"/>
                          <w:b/>
                          <w:i/>
                          <w:caps/>
                          <w:color w:val="4E2BA5"/>
                          <w:sz w:val="96"/>
                          <w:szCs w:val="96"/>
                          <w14:glow w14:rad="63500">
                            <w14:schemeClr w14:val="accent1">
                              <w14:alpha w14:val="60000"/>
                              <w14:satMod w14:val="175000"/>
                            </w14:schemeClr>
                          </w14:glow>
                          <w14:shadow w14:blurRad="50800" w14:dist="38100" w14:dir="16200000" w14:sx="100000" w14:sy="100000" w14:kx="0" w14:ky="0" w14:algn="b">
                            <w14:srgbClr w14:val="000000">
                              <w14:alpha w14:val="60000"/>
                            </w14:srgbClr>
                          </w14:shadow>
                        </w:rPr>
                        <w:t>INTERPRETACIÓN CARTA ASTRAL</w:t>
                      </w:r>
                    </w:p>
                    <w:p w14:paraId="50342001" w14:textId="77777777" w:rsidR="00844812" w:rsidRPr="0056451E" w:rsidRDefault="00B0652A" w:rsidP="00764619">
                      <w:pPr>
                        <w:jc w:val="center"/>
                        <w:rPr>
                          <w:rFonts w:ascii="Cambria" w:hAnsi="Cambria"/>
                          <w:b/>
                          <w:i/>
                          <w:caps/>
                          <w:color w:val="4E2BA5"/>
                          <w:sz w:val="72"/>
                          <w:szCs w:val="72"/>
                          <w14:glow w14:rad="63500">
                            <w14:schemeClr w14:val="accent1">
                              <w14:alpha w14:val="60000"/>
                              <w14:satMod w14:val="175000"/>
                            </w14:schemeClr>
                          </w14:glow>
                          <w14:shadow w14:blurRad="50800" w14:dist="38100" w14:dir="16200000" w14:sx="100000" w14:sy="100000" w14:kx="0" w14:ky="0" w14:algn="b">
                            <w14:srgbClr w14:val="000000">
                              <w14:alpha w14:val="60000"/>
                            </w14:srgbClr>
                          </w14:shadow>
                        </w:rPr>
                      </w:pPr>
                      <w:r>
                        <w:rPr>
                          <w:rFonts w:ascii="Cambria" w:hAnsi="Cambria"/>
                          <w:b/>
                          <w:i/>
                          <w:caps/>
                          <w:color w:val="4E2BA5"/>
                          <w:sz w:val="72"/>
                          <w:szCs w:val="72"/>
                          <w14:glow w14:rad="63500">
                            <w14:schemeClr w14:val="accent1">
                              <w14:alpha w14:val="60000"/>
                              <w14:satMod w14:val="175000"/>
                            </w14:schemeClr>
                          </w14:glow>
                          <w14:shadow w14:blurRad="50800" w14:dist="38100" w14:dir="16200000" w14:sx="100000" w14:sy="100000" w14:kx="0" w14:ky="0" w14:algn="b">
                            <w14:srgbClr w14:val="000000">
                              <w14:alpha w14:val="60000"/>
                            </w14:srgbClr>
                          </w14:shadow>
                        </w:rPr>
                        <w:t>Nombre</w:t>
                      </w:r>
                    </w:p>
                  </w:txbxContent>
                </v:textbox>
                <w10:wrap type="square"/>
              </v:shape>
            </w:pict>
          </mc:Fallback>
        </mc:AlternateContent>
      </w:r>
    </w:p>
    <w:p w14:paraId="189064B1" w14:textId="77777777" w:rsidR="00F91870" w:rsidRDefault="00F91870">
      <w:pPr>
        <w:rPr>
          <w:b/>
          <w:color w:val="7030A0"/>
          <w:sz w:val="52"/>
          <w:szCs w:val="52"/>
        </w:rPr>
      </w:pPr>
    </w:p>
    <w:p w14:paraId="76739411" w14:textId="77777777" w:rsidR="00F91870" w:rsidRDefault="00F91870">
      <w:pPr>
        <w:rPr>
          <w:b/>
          <w:color w:val="7030A0"/>
          <w:sz w:val="52"/>
          <w:szCs w:val="52"/>
        </w:rPr>
      </w:pPr>
    </w:p>
    <w:p w14:paraId="4B04521A" w14:textId="77777777" w:rsidR="00674D4B" w:rsidRDefault="00674D4B">
      <w:pPr>
        <w:rPr>
          <w:b/>
          <w:color w:val="002060"/>
          <w:sz w:val="40"/>
          <w:szCs w:val="40"/>
        </w:rPr>
      </w:pPr>
    </w:p>
    <w:p w14:paraId="7FCE8815" w14:textId="77777777" w:rsidR="0056451E" w:rsidRDefault="0056451E" w:rsidP="00255504">
      <w:pPr>
        <w:rPr>
          <w:rFonts w:cs="Calibri"/>
          <w:b/>
          <w:bCs/>
          <w:color w:val="002060"/>
          <w:sz w:val="40"/>
          <w:szCs w:val="40"/>
          <w:lang w:eastAsia="it-IT"/>
        </w:rPr>
      </w:pPr>
    </w:p>
    <w:p w14:paraId="31478943" w14:textId="77777777" w:rsidR="0056451E" w:rsidRDefault="0056451E" w:rsidP="00255504">
      <w:pPr>
        <w:rPr>
          <w:rFonts w:cs="Calibri"/>
          <w:b/>
          <w:bCs/>
          <w:color w:val="002060"/>
          <w:sz w:val="40"/>
          <w:szCs w:val="40"/>
          <w:lang w:eastAsia="it-IT"/>
        </w:rPr>
      </w:pPr>
    </w:p>
    <w:p w14:paraId="20699E17" w14:textId="77777777" w:rsidR="0056451E" w:rsidRDefault="0056451E" w:rsidP="00255504">
      <w:pPr>
        <w:rPr>
          <w:rFonts w:cs="Calibri"/>
          <w:b/>
          <w:bCs/>
          <w:color w:val="002060"/>
          <w:sz w:val="40"/>
          <w:szCs w:val="40"/>
          <w:lang w:eastAsia="it-IT"/>
        </w:rPr>
      </w:pPr>
    </w:p>
    <w:p w14:paraId="0EE2AE87" w14:textId="77777777" w:rsidR="0056451E" w:rsidRDefault="0056451E" w:rsidP="00255504">
      <w:pPr>
        <w:rPr>
          <w:rFonts w:cs="Calibri"/>
          <w:b/>
          <w:bCs/>
          <w:color w:val="002060"/>
          <w:sz w:val="40"/>
          <w:szCs w:val="40"/>
          <w:lang w:eastAsia="it-IT"/>
        </w:rPr>
      </w:pPr>
    </w:p>
    <w:p w14:paraId="294E202D" w14:textId="77777777" w:rsidR="00871344" w:rsidRDefault="00871344" w:rsidP="00255504">
      <w:pPr>
        <w:rPr>
          <w:rFonts w:cs="Calibri"/>
          <w:b/>
          <w:bCs/>
          <w:color w:val="002060"/>
          <w:sz w:val="40"/>
          <w:szCs w:val="40"/>
          <w:lang w:eastAsia="it-IT"/>
        </w:rPr>
      </w:pPr>
    </w:p>
    <w:p w14:paraId="35351B7D" w14:textId="77777777" w:rsidR="00871344" w:rsidRDefault="00871344" w:rsidP="00255504">
      <w:pPr>
        <w:rPr>
          <w:rFonts w:cs="Calibri"/>
          <w:b/>
          <w:bCs/>
          <w:color w:val="002060"/>
          <w:sz w:val="40"/>
          <w:szCs w:val="40"/>
          <w:lang w:eastAsia="it-IT"/>
        </w:rPr>
      </w:pPr>
    </w:p>
    <w:p w14:paraId="516C6CA4" w14:textId="77777777" w:rsidR="00871344" w:rsidRDefault="00871344" w:rsidP="00255504">
      <w:pPr>
        <w:rPr>
          <w:rFonts w:cs="Calibri"/>
          <w:b/>
          <w:bCs/>
          <w:color w:val="002060"/>
          <w:sz w:val="40"/>
          <w:szCs w:val="40"/>
          <w:lang w:eastAsia="it-IT"/>
        </w:rPr>
      </w:pPr>
    </w:p>
    <w:p w14:paraId="4790AE70" w14:textId="77777777" w:rsidR="00871344" w:rsidRDefault="00871344" w:rsidP="00255504">
      <w:pPr>
        <w:rPr>
          <w:rFonts w:cs="Calibri"/>
          <w:b/>
          <w:bCs/>
          <w:color w:val="002060"/>
          <w:sz w:val="40"/>
          <w:szCs w:val="40"/>
          <w:lang w:eastAsia="it-IT"/>
        </w:rPr>
      </w:pPr>
    </w:p>
    <w:p w14:paraId="1480D6E2" w14:textId="77777777" w:rsidR="00EE0FB2" w:rsidRDefault="00871344" w:rsidP="00255504">
      <w:pPr>
        <w:rPr>
          <w:rFonts w:cs="Calibri"/>
          <w:b/>
          <w:bCs/>
          <w:color w:val="002060"/>
          <w:sz w:val="40"/>
          <w:szCs w:val="40"/>
          <w:lang w:eastAsia="it-IT"/>
        </w:rPr>
      </w:pPr>
      <w:r w:rsidRPr="00871344">
        <w:rPr>
          <w:noProof/>
          <w:lang w:eastAsia="es-ES"/>
        </w:rPr>
        <w:drawing>
          <wp:inline distT="0" distB="0" distL="0" distR="0" wp14:anchorId="3FCFDF0A" wp14:editId="24AC6A69">
            <wp:extent cx="5400040" cy="758742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00040" cy="7587429"/>
                    </a:xfrm>
                    <a:prstGeom prst="rect">
                      <a:avLst/>
                    </a:prstGeom>
                  </pic:spPr>
                </pic:pic>
              </a:graphicData>
            </a:graphic>
          </wp:inline>
        </w:drawing>
      </w:r>
    </w:p>
    <w:p w14:paraId="2DC04790" w14:textId="77777777" w:rsidR="00877612" w:rsidRDefault="00877612" w:rsidP="00D029C6">
      <w:pPr>
        <w:jc w:val="both"/>
        <w:rPr>
          <w:rFonts w:cs="Calibri"/>
          <w:noProof/>
          <w:lang w:eastAsia="es-ES"/>
        </w:rPr>
      </w:pPr>
    </w:p>
    <w:p w14:paraId="44862046" w14:textId="77777777" w:rsidR="00CF7EE4" w:rsidRPr="000C6E05" w:rsidRDefault="00FF7A0A" w:rsidP="00D029C6">
      <w:pPr>
        <w:jc w:val="both"/>
        <w:rPr>
          <w:b/>
          <w:color w:val="7030A0"/>
          <w:sz w:val="36"/>
          <w:szCs w:val="36"/>
          <w:u w:val="single"/>
        </w:rPr>
      </w:pPr>
      <w:r>
        <w:rPr>
          <w:b/>
          <w:color w:val="7030A0"/>
          <w:sz w:val="36"/>
          <w:szCs w:val="36"/>
          <w:u w:val="single"/>
        </w:rPr>
        <w:lastRenderedPageBreak/>
        <w:t>Ecuación Astroló</w:t>
      </w:r>
      <w:r w:rsidR="00CF7EE4" w:rsidRPr="000C6E05">
        <w:rPr>
          <w:b/>
          <w:color w:val="7030A0"/>
          <w:sz w:val="36"/>
          <w:szCs w:val="36"/>
          <w:u w:val="single"/>
        </w:rPr>
        <w:t>g</w:t>
      </w:r>
      <w:r>
        <w:rPr>
          <w:b/>
          <w:color w:val="7030A0"/>
          <w:sz w:val="36"/>
          <w:szCs w:val="36"/>
          <w:u w:val="single"/>
        </w:rPr>
        <w:t>i</w:t>
      </w:r>
      <w:r w:rsidR="00CF7EE4" w:rsidRPr="000C6E05">
        <w:rPr>
          <w:b/>
          <w:color w:val="7030A0"/>
          <w:sz w:val="36"/>
          <w:szCs w:val="36"/>
          <w:u w:val="single"/>
        </w:rPr>
        <w:t>ca:</w:t>
      </w:r>
    </w:p>
    <w:p w14:paraId="689109C6" w14:textId="77777777" w:rsidR="00DF1754" w:rsidRDefault="001B3F0D" w:rsidP="001B3F0D">
      <w:pPr>
        <w:autoSpaceDE w:val="0"/>
        <w:autoSpaceDN w:val="0"/>
        <w:adjustRightInd w:val="0"/>
        <w:jc w:val="both"/>
        <w:rPr>
          <w:rFonts w:cs="Calibri"/>
          <w:color w:val="002060"/>
          <w:sz w:val="24"/>
          <w:szCs w:val="24"/>
          <w:lang w:eastAsia="it-IT"/>
        </w:rPr>
      </w:pPr>
      <w:r>
        <w:rPr>
          <w:rFonts w:cs="Calibri"/>
          <w:color w:val="002060"/>
          <w:sz w:val="24"/>
          <w:szCs w:val="24"/>
          <w:lang w:eastAsia="it-IT"/>
        </w:rPr>
        <w:t xml:space="preserve">Signo de Nacimiento: </w:t>
      </w:r>
    </w:p>
    <w:p w14:paraId="1F30E3CC" w14:textId="77777777" w:rsidR="00871344" w:rsidRDefault="001B3F0D" w:rsidP="001B3F0D">
      <w:pPr>
        <w:autoSpaceDE w:val="0"/>
        <w:autoSpaceDN w:val="0"/>
        <w:adjustRightInd w:val="0"/>
        <w:jc w:val="both"/>
        <w:rPr>
          <w:rFonts w:cs="Calibri"/>
          <w:color w:val="002060"/>
          <w:sz w:val="24"/>
          <w:szCs w:val="24"/>
          <w:lang w:eastAsia="it-IT"/>
        </w:rPr>
      </w:pPr>
      <w:r>
        <w:rPr>
          <w:rFonts w:cs="Calibri"/>
          <w:color w:val="002060"/>
          <w:sz w:val="24"/>
          <w:szCs w:val="24"/>
          <w:lang w:eastAsia="it-IT"/>
        </w:rPr>
        <w:t xml:space="preserve">Ascendente: </w:t>
      </w:r>
    </w:p>
    <w:p w14:paraId="319FCE0B" w14:textId="77777777" w:rsidR="00FF137D" w:rsidRDefault="00FF137D" w:rsidP="001B3F0D">
      <w:pPr>
        <w:autoSpaceDE w:val="0"/>
        <w:autoSpaceDN w:val="0"/>
        <w:adjustRightInd w:val="0"/>
        <w:jc w:val="both"/>
        <w:rPr>
          <w:rFonts w:cs="Calibri"/>
          <w:color w:val="002060"/>
          <w:sz w:val="24"/>
          <w:szCs w:val="24"/>
          <w:lang w:eastAsia="it-IT"/>
        </w:rPr>
      </w:pPr>
      <w:r>
        <w:rPr>
          <w:rFonts w:cs="Calibri"/>
          <w:color w:val="002060"/>
          <w:sz w:val="24"/>
          <w:szCs w:val="24"/>
          <w:lang w:eastAsia="it-IT"/>
        </w:rPr>
        <w:t>Luna:</w:t>
      </w:r>
    </w:p>
    <w:p w14:paraId="5AB05A08" w14:textId="77777777" w:rsidR="00DF1754" w:rsidRDefault="00FB74A1" w:rsidP="001B3F0D">
      <w:pPr>
        <w:autoSpaceDE w:val="0"/>
        <w:autoSpaceDN w:val="0"/>
        <w:adjustRightInd w:val="0"/>
        <w:jc w:val="both"/>
        <w:rPr>
          <w:rFonts w:cs="Calibri"/>
          <w:color w:val="002060"/>
          <w:sz w:val="24"/>
          <w:szCs w:val="24"/>
          <w:lang w:eastAsia="it-IT"/>
        </w:rPr>
      </w:pPr>
      <w:r>
        <w:rPr>
          <w:rFonts w:cs="Calibri"/>
          <w:color w:val="002060"/>
          <w:sz w:val="24"/>
          <w:szCs w:val="24"/>
          <w:lang w:eastAsia="it-IT"/>
        </w:rPr>
        <w:t xml:space="preserve">Elemento dominante: </w:t>
      </w:r>
    </w:p>
    <w:p w14:paraId="3A7ABD2C" w14:textId="509C4FE0" w:rsidR="00FF137D" w:rsidRDefault="00EB2D7C" w:rsidP="001B3F0D">
      <w:pPr>
        <w:autoSpaceDE w:val="0"/>
        <w:autoSpaceDN w:val="0"/>
        <w:adjustRightInd w:val="0"/>
        <w:jc w:val="both"/>
        <w:rPr>
          <w:rFonts w:cs="Calibri"/>
          <w:color w:val="002060"/>
          <w:sz w:val="24"/>
          <w:szCs w:val="24"/>
          <w:lang w:eastAsia="it-IT"/>
        </w:rPr>
      </w:pPr>
      <w:proofErr w:type="gramStart"/>
      <w:r>
        <w:rPr>
          <w:rFonts w:cs="Calibri"/>
          <w:color w:val="002060"/>
          <w:sz w:val="24"/>
          <w:szCs w:val="24"/>
          <w:lang w:eastAsia="it-IT"/>
        </w:rPr>
        <w:t>:</w:t>
      </w:r>
      <w:r w:rsidR="00FF137D">
        <w:rPr>
          <w:rFonts w:cs="Calibri"/>
          <w:color w:val="002060"/>
          <w:sz w:val="24"/>
          <w:szCs w:val="24"/>
          <w:lang w:eastAsia="it-IT"/>
        </w:rPr>
        <w:t>Nodo</w:t>
      </w:r>
      <w:proofErr w:type="gramEnd"/>
      <w:r w:rsidR="00FF137D">
        <w:rPr>
          <w:rFonts w:cs="Calibri"/>
          <w:color w:val="002060"/>
          <w:sz w:val="24"/>
          <w:szCs w:val="24"/>
          <w:lang w:eastAsia="it-IT"/>
        </w:rPr>
        <w:t xml:space="preserve"> Norte</w:t>
      </w:r>
      <w:r w:rsidR="009F3E42">
        <w:rPr>
          <w:rFonts w:cs="Calibri"/>
          <w:color w:val="002060"/>
          <w:sz w:val="24"/>
          <w:szCs w:val="24"/>
          <w:lang w:eastAsia="it-IT"/>
        </w:rPr>
        <w:t xml:space="preserve"> </w:t>
      </w:r>
    </w:p>
    <w:p w14:paraId="11B819C7" w14:textId="77777777" w:rsidR="00213024" w:rsidRPr="00F75E24" w:rsidRDefault="0083642A" w:rsidP="00953E46">
      <w:pPr>
        <w:jc w:val="both"/>
        <w:rPr>
          <w:color w:val="002060"/>
          <w:sz w:val="24"/>
          <w:szCs w:val="24"/>
          <w:u w:val="single"/>
        </w:rPr>
      </w:pPr>
      <w:r>
        <w:rPr>
          <w:rFonts w:cs="Calibri"/>
          <w:color w:val="002060"/>
          <w:sz w:val="24"/>
          <w:szCs w:val="24"/>
          <w:lang w:eastAsia="it-IT"/>
        </w:rPr>
        <w:t>L</w:t>
      </w:r>
      <w:r w:rsidR="000212D5">
        <w:rPr>
          <w:rFonts w:cs="Calibri"/>
          <w:color w:val="002060"/>
          <w:sz w:val="24"/>
          <w:szCs w:val="24"/>
          <w:lang w:eastAsia="it-IT"/>
        </w:rPr>
        <w:t>a cruz astro</w:t>
      </w:r>
      <w:r w:rsidR="00DA77C7">
        <w:rPr>
          <w:rFonts w:cs="Calibri"/>
          <w:color w:val="002060"/>
          <w:sz w:val="24"/>
          <w:szCs w:val="24"/>
          <w:lang w:eastAsia="it-IT"/>
        </w:rPr>
        <w:t>lógica</w:t>
      </w:r>
      <w:r w:rsidR="000212D5">
        <w:rPr>
          <w:rFonts w:cs="Calibri"/>
          <w:color w:val="002060"/>
          <w:sz w:val="24"/>
          <w:szCs w:val="24"/>
          <w:lang w:eastAsia="it-IT"/>
        </w:rPr>
        <w:t xml:space="preserve"> es</w:t>
      </w:r>
      <w:r w:rsidR="00FB7C43">
        <w:rPr>
          <w:rFonts w:cs="Calibri"/>
          <w:color w:val="002060"/>
          <w:sz w:val="24"/>
          <w:szCs w:val="24"/>
          <w:lang w:eastAsia="it-IT"/>
        </w:rPr>
        <w:t>t</w:t>
      </w:r>
      <w:r w:rsidR="00CD5F3F">
        <w:rPr>
          <w:rFonts w:cs="Calibri"/>
          <w:color w:val="002060"/>
          <w:sz w:val="24"/>
          <w:szCs w:val="24"/>
          <w:lang w:eastAsia="it-IT"/>
        </w:rPr>
        <w:t>á</w:t>
      </w:r>
      <w:r w:rsidR="00FB7C43">
        <w:rPr>
          <w:rFonts w:cs="Calibri"/>
          <w:color w:val="002060"/>
          <w:sz w:val="24"/>
          <w:szCs w:val="24"/>
          <w:lang w:eastAsia="it-IT"/>
        </w:rPr>
        <w:t xml:space="preserve"> formada</w:t>
      </w:r>
      <w:r w:rsidR="00953E46">
        <w:rPr>
          <w:rFonts w:cs="Calibri"/>
          <w:color w:val="002060"/>
          <w:sz w:val="24"/>
          <w:szCs w:val="24"/>
          <w:lang w:eastAsia="it-IT"/>
        </w:rPr>
        <w:t xml:space="preserve"> por los ejes</w:t>
      </w:r>
      <w:proofErr w:type="gramStart"/>
      <w:r w:rsidR="00953E46">
        <w:rPr>
          <w:rFonts w:cs="Calibri"/>
          <w:color w:val="002060"/>
          <w:sz w:val="24"/>
          <w:szCs w:val="24"/>
          <w:lang w:eastAsia="it-IT"/>
        </w:rPr>
        <w:t xml:space="preserve"> </w:t>
      </w:r>
      <w:r w:rsidR="00871344">
        <w:rPr>
          <w:rFonts w:cs="Calibri"/>
          <w:color w:val="002060"/>
          <w:sz w:val="24"/>
          <w:szCs w:val="24"/>
          <w:lang w:eastAsia="it-IT"/>
        </w:rPr>
        <w:t>….</w:t>
      </w:r>
      <w:proofErr w:type="gramEnd"/>
      <w:r w:rsidR="00CD5F3F">
        <w:rPr>
          <w:rFonts w:cs="Calibri"/>
          <w:color w:val="002060"/>
          <w:sz w:val="24"/>
          <w:szCs w:val="24"/>
          <w:lang w:eastAsia="it-IT"/>
        </w:rPr>
        <w:t>. La cruz representa un resumen de la carta astral, los cuatros pilares de la vida que representan su viaje: lo que tiene que aprender consigo mismo (</w:t>
      </w:r>
      <w:r w:rsidR="00871344">
        <w:rPr>
          <w:rFonts w:cs="Calibri"/>
          <w:color w:val="002060"/>
          <w:sz w:val="24"/>
          <w:szCs w:val="24"/>
          <w:lang w:eastAsia="it-IT"/>
        </w:rPr>
        <w:t>Signo ascendente</w:t>
      </w:r>
      <w:r w:rsidR="00CD5F3F">
        <w:rPr>
          <w:rFonts w:cs="Calibri"/>
          <w:color w:val="002060"/>
          <w:sz w:val="24"/>
          <w:szCs w:val="24"/>
          <w:lang w:eastAsia="it-IT"/>
        </w:rPr>
        <w:t>); lo que tiene que trabajar con su familia (</w:t>
      </w:r>
      <w:r w:rsidR="00871344">
        <w:rPr>
          <w:rFonts w:cs="Calibri"/>
          <w:color w:val="002060"/>
          <w:sz w:val="24"/>
          <w:szCs w:val="24"/>
          <w:lang w:eastAsia="it-IT"/>
        </w:rPr>
        <w:t>Signo FC</w:t>
      </w:r>
      <w:r w:rsidR="00CD5F3F">
        <w:rPr>
          <w:rFonts w:cs="Calibri"/>
          <w:color w:val="002060"/>
          <w:sz w:val="24"/>
          <w:szCs w:val="24"/>
          <w:lang w:eastAsia="it-IT"/>
        </w:rPr>
        <w:t>); el aprendizaje en las relaciones con el entorno  y en el matrimonio (</w:t>
      </w:r>
      <w:r w:rsidR="00871344">
        <w:rPr>
          <w:rFonts w:cs="Calibri"/>
          <w:color w:val="002060"/>
          <w:sz w:val="24"/>
          <w:szCs w:val="24"/>
          <w:lang w:eastAsia="it-IT"/>
        </w:rPr>
        <w:t>SIGNO descendente</w:t>
      </w:r>
      <w:r w:rsidR="00CD5F3F">
        <w:rPr>
          <w:rFonts w:cs="Calibri"/>
          <w:color w:val="002060"/>
          <w:sz w:val="24"/>
          <w:szCs w:val="24"/>
          <w:lang w:eastAsia="it-IT"/>
        </w:rPr>
        <w:t>) y por último, su aportación a la sociedad (</w:t>
      </w:r>
      <w:r w:rsidR="00871344">
        <w:rPr>
          <w:rFonts w:cs="Calibri"/>
          <w:color w:val="002060"/>
          <w:sz w:val="24"/>
          <w:szCs w:val="24"/>
          <w:lang w:eastAsia="it-IT"/>
        </w:rPr>
        <w:t>SIGNO MC</w:t>
      </w:r>
      <w:r w:rsidR="00CD5F3F">
        <w:rPr>
          <w:rFonts w:cs="Calibri"/>
          <w:color w:val="002060"/>
          <w:sz w:val="24"/>
          <w:szCs w:val="24"/>
          <w:lang w:eastAsia="it-IT"/>
        </w:rPr>
        <w:t xml:space="preserve">). </w:t>
      </w:r>
    </w:p>
    <w:p w14:paraId="5EC1A422" w14:textId="77777777" w:rsidR="00213024" w:rsidRDefault="00213024" w:rsidP="00F8359C">
      <w:pPr>
        <w:ind w:left="720"/>
        <w:jc w:val="both"/>
        <w:rPr>
          <w:color w:val="002060"/>
          <w:sz w:val="24"/>
          <w:szCs w:val="24"/>
        </w:rPr>
      </w:pPr>
    </w:p>
    <w:p w14:paraId="45C29913" w14:textId="77777777" w:rsidR="00953E46" w:rsidRPr="008C72F6" w:rsidRDefault="00953E46" w:rsidP="00953E46">
      <w:pPr>
        <w:jc w:val="both"/>
        <w:rPr>
          <w:b/>
          <w:color w:val="7030A0"/>
          <w:sz w:val="36"/>
          <w:szCs w:val="36"/>
          <w:u w:val="single"/>
        </w:rPr>
      </w:pPr>
      <w:r w:rsidRPr="008C72F6">
        <w:rPr>
          <w:b/>
          <w:color w:val="7030A0"/>
          <w:sz w:val="36"/>
          <w:szCs w:val="36"/>
          <w:u w:val="single"/>
        </w:rPr>
        <w:t>Análisis de las casas</w:t>
      </w:r>
    </w:p>
    <w:p w14:paraId="001BD98F" w14:textId="18703229" w:rsidR="00EB2D7C" w:rsidRDefault="00953E46" w:rsidP="00EB2D7C">
      <w:pPr>
        <w:pStyle w:val="Prrafodelista"/>
        <w:numPr>
          <w:ilvl w:val="0"/>
          <w:numId w:val="1"/>
        </w:numPr>
        <w:rPr>
          <w:b/>
          <w:i/>
          <w:color w:val="7030A0"/>
          <w:sz w:val="24"/>
          <w:szCs w:val="24"/>
        </w:rPr>
      </w:pPr>
      <w:r w:rsidRPr="00EB2D7C">
        <w:rPr>
          <w:b/>
          <w:i/>
          <w:color w:val="7030A0"/>
          <w:sz w:val="28"/>
          <w:szCs w:val="28"/>
        </w:rPr>
        <w:t xml:space="preserve">Casa I: </w:t>
      </w:r>
      <w:r w:rsidR="00EB2D7C" w:rsidRPr="00EB2D7C">
        <w:rPr>
          <w:b/>
          <w:i/>
          <w:color w:val="7030A0"/>
          <w:sz w:val="24"/>
          <w:szCs w:val="24"/>
        </w:rPr>
        <w:t xml:space="preserve">es la casa del ascendente y nos define la identidad personal que la persona debe descubrir o desarrollar a partir de los 30 años, </w:t>
      </w:r>
      <w:r w:rsidR="00EB2D7C">
        <w:rPr>
          <w:b/>
          <w:i/>
          <w:color w:val="7030A0"/>
          <w:sz w:val="24"/>
          <w:szCs w:val="24"/>
        </w:rPr>
        <w:t>momento en que la persona entra en la madurez y necesita encontrarse consigo misma. Representa nuestro proyecto personal y la identidad que venimos a desarrollar en esta vida, la energía que necesitamos descubrir y desarrollar para conectar con quienes somos.</w:t>
      </w:r>
    </w:p>
    <w:p w14:paraId="32337B6E" w14:textId="77777777" w:rsidR="00EB2D7C" w:rsidRDefault="00EB2D7C" w:rsidP="00EB2D7C">
      <w:pPr>
        <w:pStyle w:val="Prrafodelista"/>
        <w:rPr>
          <w:b/>
          <w:i/>
          <w:color w:val="7030A0"/>
          <w:sz w:val="24"/>
          <w:szCs w:val="24"/>
        </w:rPr>
      </w:pPr>
    </w:p>
    <w:p w14:paraId="598152CB" w14:textId="22D5D367" w:rsidR="00953E46" w:rsidRPr="00EB2D7C" w:rsidRDefault="00871344" w:rsidP="00EB2D7C">
      <w:pPr>
        <w:pStyle w:val="Prrafodelista"/>
        <w:rPr>
          <w:b/>
          <w:i/>
          <w:color w:val="7030A0"/>
          <w:sz w:val="24"/>
          <w:szCs w:val="24"/>
        </w:rPr>
      </w:pPr>
      <w:r w:rsidRPr="00EB2D7C">
        <w:rPr>
          <w:rFonts w:cs="Calibri"/>
          <w:b/>
          <w:bCs/>
          <w:color w:val="002060"/>
          <w:sz w:val="24"/>
          <w:szCs w:val="24"/>
          <w:lang w:eastAsia="it-IT"/>
        </w:rPr>
        <w:t>Signo</w:t>
      </w:r>
      <w:r w:rsidR="007A4578" w:rsidRPr="00EB2D7C">
        <w:rPr>
          <w:rFonts w:cs="Calibri"/>
          <w:b/>
          <w:bCs/>
          <w:color w:val="002060"/>
          <w:sz w:val="24"/>
          <w:szCs w:val="24"/>
          <w:lang w:eastAsia="it-IT"/>
        </w:rPr>
        <w:t xml:space="preserve"> </w:t>
      </w:r>
      <w:r w:rsidRPr="00EB2D7C">
        <w:rPr>
          <w:rFonts w:cs="Calibri"/>
          <w:b/>
          <w:bCs/>
          <w:color w:val="002060"/>
          <w:sz w:val="24"/>
          <w:szCs w:val="24"/>
          <w:lang w:eastAsia="it-IT"/>
        </w:rPr>
        <w:t>Xxxx…</w:t>
      </w:r>
      <w:r w:rsidR="00953E46" w:rsidRPr="00EB2D7C">
        <w:rPr>
          <w:rFonts w:cs="Calibri"/>
          <w:b/>
          <w:bCs/>
          <w:color w:val="002060"/>
          <w:sz w:val="24"/>
          <w:szCs w:val="24"/>
          <w:lang w:eastAsia="it-IT"/>
        </w:rPr>
        <w:t xml:space="preserve"> de </w:t>
      </w:r>
      <w:r w:rsidRPr="00EB2D7C">
        <w:rPr>
          <w:rFonts w:cs="Calibri"/>
          <w:b/>
          <w:bCs/>
          <w:color w:val="002060"/>
          <w:sz w:val="24"/>
          <w:szCs w:val="24"/>
          <w:lang w:eastAsia="it-IT"/>
        </w:rPr>
        <w:t>X</w:t>
      </w:r>
      <w:r w:rsidR="00953E46" w:rsidRPr="00EB2D7C">
        <w:rPr>
          <w:rFonts w:cs="Calibri"/>
          <w:b/>
          <w:bCs/>
          <w:color w:val="002060"/>
          <w:sz w:val="24"/>
          <w:szCs w:val="24"/>
          <w:lang w:eastAsia="it-IT"/>
        </w:rPr>
        <w:t xml:space="preserve"> a </w:t>
      </w:r>
      <w:r w:rsidRPr="00EB2D7C">
        <w:rPr>
          <w:rFonts w:cs="Calibri"/>
          <w:b/>
          <w:bCs/>
          <w:color w:val="002060"/>
          <w:sz w:val="24"/>
          <w:szCs w:val="24"/>
          <w:lang w:eastAsia="it-IT"/>
        </w:rPr>
        <w:t>30</w:t>
      </w:r>
      <w:r w:rsidR="00953E46" w:rsidRPr="00EB2D7C">
        <w:rPr>
          <w:rFonts w:cs="Calibri"/>
          <w:b/>
          <w:bCs/>
          <w:color w:val="002060"/>
          <w:sz w:val="24"/>
          <w:szCs w:val="24"/>
          <w:lang w:eastAsia="it-IT"/>
        </w:rPr>
        <w:t xml:space="preserve"> y </w:t>
      </w:r>
      <w:r w:rsidRPr="00EB2D7C">
        <w:rPr>
          <w:rFonts w:cs="Calibri"/>
          <w:b/>
          <w:bCs/>
          <w:color w:val="002060"/>
          <w:sz w:val="24"/>
          <w:szCs w:val="24"/>
          <w:lang w:eastAsia="it-IT"/>
        </w:rPr>
        <w:t>Signo</w:t>
      </w:r>
      <w:r w:rsidR="007A4578" w:rsidRPr="00EB2D7C">
        <w:rPr>
          <w:rFonts w:cs="Calibri"/>
          <w:b/>
          <w:bCs/>
          <w:color w:val="002060"/>
          <w:sz w:val="24"/>
          <w:szCs w:val="24"/>
          <w:lang w:eastAsia="it-IT"/>
        </w:rPr>
        <w:t xml:space="preserve"> </w:t>
      </w:r>
      <w:proofErr w:type="gramStart"/>
      <w:r w:rsidRPr="00EB2D7C">
        <w:rPr>
          <w:rFonts w:cs="Calibri"/>
          <w:b/>
          <w:bCs/>
          <w:color w:val="002060"/>
          <w:sz w:val="24"/>
          <w:szCs w:val="24"/>
          <w:lang w:eastAsia="it-IT"/>
        </w:rPr>
        <w:t xml:space="preserve">Xxxx </w:t>
      </w:r>
      <w:r w:rsidR="00953E46" w:rsidRPr="00EB2D7C">
        <w:rPr>
          <w:rFonts w:cs="Calibri"/>
          <w:b/>
          <w:bCs/>
          <w:color w:val="002060"/>
          <w:sz w:val="24"/>
          <w:szCs w:val="24"/>
          <w:lang w:eastAsia="it-IT"/>
        </w:rPr>
        <w:t xml:space="preserve"> de</w:t>
      </w:r>
      <w:proofErr w:type="gramEnd"/>
      <w:r w:rsidR="00953E46" w:rsidRPr="00EB2D7C">
        <w:rPr>
          <w:rFonts w:cs="Calibri"/>
          <w:b/>
          <w:bCs/>
          <w:color w:val="002060"/>
          <w:sz w:val="24"/>
          <w:szCs w:val="24"/>
          <w:lang w:eastAsia="it-IT"/>
        </w:rPr>
        <w:t xml:space="preserve"> 0 a </w:t>
      </w:r>
      <w:r w:rsidRPr="00EB2D7C">
        <w:rPr>
          <w:rFonts w:cs="Calibri"/>
          <w:b/>
          <w:bCs/>
          <w:color w:val="002060"/>
          <w:sz w:val="24"/>
          <w:szCs w:val="24"/>
          <w:lang w:eastAsia="it-IT"/>
        </w:rPr>
        <w:t>X</w:t>
      </w:r>
      <w:r w:rsidR="00953E46" w:rsidRPr="00EB2D7C">
        <w:rPr>
          <w:rFonts w:cs="Calibri"/>
          <w:b/>
          <w:bCs/>
          <w:color w:val="002060"/>
          <w:sz w:val="24"/>
          <w:szCs w:val="24"/>
          <w:lang w:eastAsia="it-IT"/>
        </w:rPr>
        <w:t xml:space="preserve"> grados: </w:t>
      </w:r>
      <w:r w:rsidR="00953E46" w:rsidRPr="00EB2D7C">
        <w:rPr>
          <w:rFonts w:cs="Calibri"/>
          <w:b/>
          <w:bCs/>
          <w:color w:val="7030A0"/>
          <w:sz w:val="24"/>
          <w:szCs w:val="24"/>
          <w:lang w:eastAsia="it-IT"/>
        </w:rPr>
        <w:t xml:space="preserve">“yo soy </w:t>
      </w:r>
      <w:r w:rsidRPr="00EB2D7C">
        <w:rPr>
          <w:rFonts w:cs="Calibri"/>
          <w:b/>
          <w:bCs/>
          <w:color w:val="7030A0"/>
          <w:sz w:val="24"/>
          <w:szCs w:val="24"/>
          <w:lang w:eastAsia="it-IT"/>
        </w:rPr>
        <w:t>…</w:t>
      </w:r>
      <w:proofErr w:type="gramStart"/>
      <w:r w:rsidRPr="00EB2D7C">
        <w:rPr>
          <w:rFonts w:cs="Calibri"/>
          <w:b/>
          <w:bCs/>
          <w:color w:val="7030A0"/>
          <w:sz w:val="24"/>
          <w:szCs w:val="24"/>
          <w:lang w:eastAsia="it-IT"/>
        </w:rPr>
        <w:t>…….</w:t>
      </w:r>
      <w:proofErr w:type="gramEnd"/>
      <w:r w:rsidRPr="00EB2D7C">
        <w:rPr>
          <w:rFonts w:cs="Calibri"/>
          <w:b/>
          <w:bCs/>
          <w:color w:val="7030A0"/>
          <w:sz w:val="24"/>
          <w:szCs w:val="24"/>
          <w:lang w:eastAsia="it-IT"/>
        </w:rPr>
        <w:t>.</w:t>
      </w:r>
      <w:r w:rsidR="00953E46" w:rsidRPr="00EB2D7C">
        <w:rPr>
          <w:rFonts w:cs="Calibri"/>
          <w:b/>
          <w:bCs/>
          <w:color w:val="7030A0"/>
          <w:sz w:val="24"/>
          <w:szCs w:val="24"/>
          <w:lang w:eastAsia="it-IT"/>
        </w:rPr>
        <w:t>”</w:t>
      </w:r>
    </w:p>
    <w:p w14:paraId="515215A7" w14:textId="77777777" w:rsidR="00953E46" w:rsidRDefault="00953E46" w:rsidP="00953E46">
      <w:pPr>
        <w:pStyle w:val="Prrafodelista"/>
        <w:autoSpaceDE w:val="0"/>
        <w:autoSpaceDN w:val="0"/>
        <w:adjustRightInd w:val="0"/>
        <w:jc w:val="both"/>
        <w:rPr>
          <w:rFonts w:cs="Calibri"/>
          <w:color w:val="002060"/>
          <w:sz w:val="24"/>
          <w:szCs w:val="24"/>
          <w:lang w:eastAsia="it-IT"/>
        </w:rPr>
      </w:pPr>
    </w:p>
    <w:p w14:paraId="551594B0" w14:textId="77777777" w:rsidR="00871344" w:rsidRPr="008B3454" w:rsidRDefault="00871344" w:rsidP="00871344">
      <w:pPr>
        <w:pStyle w:val="Prrafodelista"/>
        <w:autoSpaceDE w:val="0"/>
        <w:autoSpaceDN w:val="0"/>
        <w:adjustRightInd w:val="0"/>
        <w:jc w:val="both"/>
        <w:rPr>
          <w:rFonts w:cs="Calibri"/>
          <w:color w:val="002060"/>
          <w:sz w:val="24"/>
          <w:szCs w:val="24"/>
          <w:lang w:eastAsia="it-IT"/>
        </w:rPr>
      </w:pPr>
      <w:r>
        <w:rPr>
          <w:rFonts w:cs="Calibri"/>
          <w:color w:val="002060"/>
          <w:sz w:val="24"/>
          <w:szCs w:val="24"/>
          <w:lang w:eastAsia="it-IT"/>
        </w:rPr>
        <w:t xml:space="preserve">Descripción y aspectos </w:t>
      </w:r>
      <w:r w:rsidR="004D77DD">
        <w:rPr>
          <w:rFonts w:cs="Calibri"/>
          <w:color w:val="002060"/>
          <w:sz w:val="24"/>
          <w:szCs w:val="24"/>
          <w:lang w:eastAsia="it-IT"/>
        </w:rPr>
        <w:t>planetarios</w:t>
      </w:r>
    </w:p>
    <w:p w14:paraId="37F608CB" w14:textId="77777777" w:rsidR="009C0EFD" w:rsidRPr="009C0EFD" w:rsidRDefault="009C0EFD" w:rsidP="009C0EFD">
      <w:pPr>
        <w:pStyle w:val="Prrafodelista"/>
        <w:autoSpaceDE w:val="0"/>
        <w:autoSpaceDN w:val="0"/>
        <w:adjustRightInd w:val="0"/>
        <w:jc w:val="both"/>
        <w:rPr>
          <w:rFonts w:cs="Calibri"/>
          <w:color w:val="002060"/>
          <w:sz w:val="24"/>
          <w:szCs w:val="24"/>
          <w:lang w:eastAsia="it-IT"/>
        </w:rPr>
      </w:pPr>
    </w:p>
    <w:p w14:paraId="74BC19F3" w14:textId="77777777" w:rsidR="00953E46" w:rsidRPr="008C72F6" w:rsidRDefault="00953E46" w:rsidP="00953E46">
      <w:pPr>
        <w:pStyle w:val="Prrafodelista"/>
        <w:jc w:val="both"/>
        <w:rPr>
          <w:rFonts w:cs="Calibri"/>
          <w:b/>
          <w:bCs/>
          <w:color w:val="002060"/>
          <w:sz w:val="24"/>
          <w:szCs w:val="24"/>
          <w:u w:val="single"/>
          <w:lang w:eastAsia="it-IT"/>
        </w:rPr>
      </w:pPr>
      <w:proofErr w:type="gramStart"/>
      <w:r w:rsidRPr="008C72F6">
        <w:rPr>
          <w:rFonts w:cs="Calibri"/>
          <w:b/>
          <w:bCs/>
          <w:color w:val="002060"/>
          <w:sz w:val="24"/>
          <w:szCs w:val="24"/>
          <w:u w:val="single"/>
          <w:lang w:eastAsia="it-IT"/>
        </w:rPr>
        <w:t>Consejo:</w:t>
      </w:r>
      <w:r w:rsidR="00892718">
        <w:rPr>
          <w:rFonts w:cs="Calibri"/>
          <w:b/>
          <w:bCs/>
          <w:color w:val="002060"/>
          <w:sz w:val="24"/>
          <w:szCs w:val="24"/>
          <w:u w:val="single"/>
          <w:lang w:eastAsia="it-IT"/>
        </w:rPr>
        <w:t>.</w:t>
      </w:r>
      <w:proofErr w:type="gramEnd"/>
    </w:p>
    <w:p w14:paraId="6F3C870B" w14:textId="77777777" w:rsidR="00953E46" w:rsidRPr="008C72F6" w:rsidRDefault="00953E46" w:rsidP="00953E46">
      <w:pPr>
        <w:pStyle w:val="Prrafodelista"/>
        <w:autoSpaceDE w:val="0"/>
        <w:autoSpaceDN w:val="0"/>
        <w:adjustRightInd w:val="0"/>
        <w:jc w:val="both"/>
        <w:rPr>
          <w:i/>
          <w:color w:val="002060"/>
          <w:sz w:val="24"/>
          <w:szCs w:val="24"/>
        </w:rPr>
      </w:pPr>
    </w:p>
    <w:p w14:paraId="6973555A" w14:textId="6EAE7681" w:rsidR="00953E46" w:rsidRPr="008C72F6" w:rsidRDefault="00953E46" w:rsidP="00251035">
      <w:pPr>
        <w:numPr>
          <w:ilvl w:val="0"/>
          <w:numId w:val="1"/>
        </w:numPr>
        <w:jc w:val="both"/>
        <w:rPr>
          <w:rFonts w:cs="Calibri"/>
          <w:color w:val="002060"/>
          <w:sz w:val="24"/>
          <w:szCs w:val="24"/>
          <w:lang w:eastAsia="it-IT"/>
        </w:rPr>
      </w:pPr>
      <w:r w:rsidRPr="008C72F6">
        <w:rPr>
          <w:b/>
          <w:i/>
          <w:color w:val="7030A0"/>
          <w:sz w:val="28"/>
          <w:szCs w:val="28"/>
        </w:rPr>
        <w:t xml:space="preserve">Casa II: </w:t>
      </w:r>
      <w:r w:rsidR="00251035" w:rsidRPr="00DB7CF1">
        <w:rPr>
          <w:b/>
          <w:i/>
          <w:color w:val="7030A0"/>
          <w:sz w:val="24"/>
          <w:szCs w:val="24"/>
        </w:rPr>
        <w:t xml:space="preserve">habla </w:t>
      </w:r>
      <w:r w:rsidR="00251035">
        <w:rPr>
          <w:b/>
          <w:i/>
          <w:color w:val="7030A0"/>
          <w:sz w:val="24"/>
          <w:szCs w:val="24"/>
        </w:rPr>
        <w:t xml:space="preserve">de </w:t>
      </w:r>
      <w:r w:rsidR="00251035" w:rsidRPr="00DB7CF1">
        <w:rPr>
          <w:b/>
          <w:i/>
          <w:color w:val="7030A0"/>
          <w:sz w:val="24"/>
          <w:szCs w:val="24"/>
        </w:rPr>
        <w:t>la relación con el mundo material, incluido el cuerpo físico, las posesiones materiales y la abundancia. Es la casa donde se ven los dones y talentos de la persona que viene a desarrollar (casa VI) para cumplir su propósito de vida (casa X), estos recursos innatos que nos permiten generar abundancia en nuestra vida. También habla de la capacidad de estar en el mundo material, anclarnos a la vida viviendo desde el gozo y la presencia</w:t>
      </w:r>
      <w:r w:rsidR="00251035">
        <w:rPr>
          <w:b/>
          <w:i/>
          <w:color w:val="7030A0"/>
          <w:sz w:val="24"/>
          <w:szCs w:val="24"/>
        </w:rPr>
        <w:t>.</w:t>
      </w:r>
    </w:p>
    <w:p w14:paraId="089E4EEA" w14:textId="77777777" w:rsidR="00871344" w:rsidRPr="008C72F6" w:rsidRDefault="00871344" w:rsidP="00871344">
      <w:pPr>
        <w:pStyle w:val="Prrafodelista"/>
        <w:autoSpaceDE w:val="0"/>
        <w:autoSpaceDN w:val="0"/>
        <w:adjustRightInd w:val="0"/>
        <w:jc w:val="both"/>
        <w:rPr>
          <w:rFonts w:cs="Calibri"/>
          <w:color w:val="002060"/>
          <w:sz w:val="24"/>
          <w:szCs w:val="24"/>
          <w:lang w:eastAsia="it-IT"/>
        </w:rPr>
      </w:pPr>
      <w:proofErr w:type="spellStart"/>
      <w:r>
        <w:rPr>
          <w:rFonts w:cs="Calibri"/>
          <w:b/>
          <w:bCs/>
          <w:color w:val="002060"/>
          <w:sz w:val="24"/>
          <w:szCs w:val="24"/>
          <w:lang w:eastAsia="it-IT"/>
        </w:rPr>
        <w:t>SignoXxxx</w:t>
      </w:r>
      <w:proofErr w:type="spellEnd"/>
      <w:r>
        <w:rPr>
          <w:rFonts w:cs="Calibri"/>
          <w:b/>
          <w:bCs/>
          <w:color w:val="002060"/>
          <w:sz w:val="24"/>
          <w:szCs w:val="24"/>
          <w:lang w:eastAsia="it-IT"/>
        </w:rPr>
        <w:t xml:space="preserve">… de X a 30 y </w:t>
      </w:r>
      <w:proofErr w:type="spellStart"/>
      <w:proofErr w:type="gramStart"/>
      <w:r>
        <w:rPr>
          <w:rFonts w:cs="Calibri"/>
          <w:b/>
          <w:bCs/>
          <w:color w:val="002060"/>
          <w:sz w:val="24"/>
          <w:szCs w:val="24"/>
          <w:lang w:eastAsia="it-IT"/>
        </w:rPr>
        <w:t>SignoXxxx</w:t>
      </w:r>
      <w:proofErr w:type="spellEnd"/>
      <w:r>
        <w:rPr>
          <w:rFonts w:cs="Calibri"/>
          <w:b/>
          <w:bCs/>
          <w:color w:val="002060"/>
          <w:sz w:val="24"/>
          <w:szCs w:val="24"/>
          <w:lang w:eastAsia="it-IT"/>
        </w:rPr>
        <w:t xml:space="preserve">  de</w:t>
      </w:r>
      <w:proofErr w:type="gramEnd"/>
      <w:r>
        <w:rPr>
          <w:rFonts w:cs="Calibri"/>
          <w:b/>
          <w:bCs/>
          <w:color w:val="002060"/>
          <w:sz w:val="24"/>
          <w:szCs w:val="24"/>
          <w:lang w:eastAsia="it-IT"/>
        </w:rPr>
        <w:t xml:space="preserve"> 0 a X grados</w:t>
      </w:r>
      <w:r w:rsidRPr="008C72F6">
        <w:rPr>
          <w:rFonts w:cs="Calibri"/>
          <w:b/>
          <w:bCs/>
          <w:color w:val="002060"/>
          <w:sz w:val="24"/>
          <w:szCs w:val="24"/>
          <w:lang w:eastAsia="it-IT"/>
        </w:rPr>
        <w:t xml:space="preserve">: </w:t>
      </w:r>
      <w:r w:rsidRPr="008C72F6">
        <w:rPr>
          <w:rFonts w:cs="Calibri"/>
          <w:b/>
          <w:bCs/>
          <w:color w:val="7030A0"/>
          <w:sz w:val="24"/>
          <w:szCs w:val="24"/>
          <w:lang w:eastAsia="it-IT"/>
        </w:rPr>
        <w:t xml:space="preserve">“yo </w:t>
      </w:r>
      <w:r>
        <w:rPr>
          <w:rFonts w:cs="Calibri"/>
          <w:b/>
          <w:bCs/>
          <w:color w:val="7030A0"/>
          <w:sz w:val="24"/>
          <w:szCs w:val="24"/>
          <w:lang w:eastAsia="it-IT"/>
        </w:rPr>
        <w:t>tengo</w:t>
      </w:r>
      <w:r w:rsidRPr="008C72F6">
        <w:rPr>
          <w:rFonts w:cs="Calibri"/>
          <w:b/>
          <w:bCs/>
          <w:color w:val="7030A0"/>
          <w:sz w:val="24"/>
          <w:szCs w:val="24"/>
          <w:lang w:eastAsia="it-IT"/>
        </w:rPr>
        <w:t xml:space="preserve"> </w:t>
      </w:r>
      <w:r>
        <w:rPr>
          <w:rFonts w:cs="Calibri"/>
          <w:b/>
          <w:bCs/>
          <w:color w:val="7030A0"/>
          <w:sz w:val="24"/>
          <w:szCs w:val="24"/>
          <w:lang w:eastAsia="it-IT"/>
        </w:rPr>
        <w:t>…</w:t>
      </w:r>
      <w:proofErr w:type="gramStart"/>
      <w:r>
        <w:rPr>
          <w:rFonts w:cs="Calibri"/>
          <w:b/>
          <w:bCs/>
          <w:color w:val="7030A0"/>
          <w:sz w:val="24"/>
          <w:szCs w:val="24"/>
          <w:lang w:eastAsia="it-IT"/>
        </w:rPr>
        <w:t>…….</w:t>
      </w:r>
      <w:proofErr w:type="gramEnd"/>
      <w:r>
        <w:rPr>
          <w:rFonts w:cs="Calibri"/>
          <w:b/>
          <w:bCs/>
          <w:color w:val="7030A0"/>
          <w:sz w:val="24"/>
          <w:szCs w:val="24"/>
          <w:lang w:eastAsia="it-IT"/>
        </w:rPr>
        <w:t>.”</w:t>
      </w:r>
    </w:p>
    <w:p w14:paraId="3C462C18" w14:textId="77777777" w:rsidR="00871344" w:rsidRDefault="00871344" w:rsidP="00871344">
      <w:pPr>
        <w:pStyle w:val="Prrafodelista"/>
        <w:autoSpaceDE w:val="0"/>
        <w:autoSpaceDN w:val="0"/>
        <w:adjustRightInd w:val="0"/>
        <w:jc w:val="both"/>
        <w:rPr>
          <w:rFonts w:cs="Calibri"/>
          <w:color w:val="002060"/>
          <w:sz w:val="24"/>
          <w:szCs w:val="24"/>
          <w:lang w:eastAsia="it-IT"/>
        </w:rPr>
      </w:pPr>
    </w:p>
    <w:p w14:paraId="6B165A53" w14:textId="77777777" w:rsidR="00871344" w:rsidRPr="008B3454" w:rsidRDefault="00871344" w:rsidP="00871344">
      <w:pPr>
        <w:pStyle w:val="Prrafodelista"/>
        <w:autoSpaceDE w:val="0"/>
        <w:autoSpaceDN w:val="0"/>
        <w:adjustRightInd w:val="0"/>
        <w:jc w:val="both"/>
        <w:rPr>
          <w:rFonts w:cs="Calibri"/>
          <w:color w:val="002060"/>
          <w:sz w:val="24"/>
          <w:szCs w:val="24"/>
          <w:lang w:eastAsia="it-IT"/>
        </w:rPr>
      </w:pPr>
      <w:r>
        <w:rPr>
          <w:rFonts w:cs="Calibri"/>
          <w:color w:val="002060"/>
          <w:sz w:val="24"/>
          <w:szCs w:val="24"/>
          <w:lang w:eastAsia="it-IT"/>
        </w:rPr>
        <w:t xml:space="preserve">Descripción y aspectos </w:t>
      </w:r>
      <w:r w:rsidR="004D77DD">
        <w:rPr>
          <w:rFonts w:cs="Calibri"/>
          <w:color w:val="002060"/>
          <w:sz w:val="24"/>
          <w:szCs w:val="24"/>
          <w:lang w:eastAsia="it-IT"/>
        </w:rPr>
        <w:t>planetarios</w:t>
      </w:r>
    </w:p>
    <w:p w14:paraId="5394188A" w14:textId="77777777" w:rsidR="00871344" w:rsidRPr="009C0EFD" w:rsidRDefault="00871344" w:rsidP="00871344">
      <w:pPr>
        <w:pStyle w:val="Prrafodelista"/>
        <w:autoSpaceDE w:val="0"/>
        <w:autoSpaceDN w:val="0"/>
        <w:adjustRightInd w:val="0"/>
        <w:jc w:val="both"/>
        <w:rPr>
          <w:rFonts w:cs="Calibri"/>
          <w:color w:val="002060"/>
          <w:sz w:val="24"/>
          <w:szCs w:val="24"/>
          <w:lang w:eastAsia="it-IT"/>
        </w:rPr>
      </w:pPr>
    </w:p>
    <w:p w14:paraId="737E3FAB" w14:textId="77777777" w:rsidR="00953E46" w:rsidRPr="00871344" w:rsidRDefault="00871344" w:rsidP="00871344">
      <w:pPr>
        <w:pStyle w:val="Prrafodelista"/>
        <w:jc w:val="both"/>
        <w:rPr>
          <w:rFonts w:cs="Calibri"/>
          <w:b/>
          <w:bCs/>
          <w:color w:val="002060"/>
          <w:sz w:val="24"/>
          <w:szCs w:val="24"/>
          <w:u w:val="single"/>
          <w:lang w:eastAsia="it-IT"/>
        </w:rPr>
      </w:pPr>
      <w:r w:rsidRPr="008C72F6">
        <w:rPr>
          <w:rFonts w:cs="Calibri"/>
          <w:b/>
          <w:bCs/>
          <w:color w:val="002060"/>
          <w:sz w:val="24"/>
          <w:szCs w:val="24"/>
          <w:u w:val="single"/>
          <w:lang w:eastAsia="it-IT"/>
        </w:rPr>
        <w:t>Consejo:</w:t>
      </w:r>
    </w:p>
    <w:p w14:paraId="4D5D85A5" w14:textId="53871439" w:rsidR="00953E46" w:rsidRPr="00251035" w:rsidRDefault="00953E46" w:rsidP="00251035">
      <w:pPr>
        <w:numPr>
          <w:ilvl w:val="0"/>
          <w:numId w:val="1"/>
        </w:numPr>
        <w:autoSpaceDE w:val="0"/>
        <w:autoSpaceDN w:val="0"/>
        <w:adjustRightInd w:val="0"/>
        <w:jc w:val="both"/>
        <w:rPr>
          <w:rFonts w:cs="Calibri"/>
          <w:color w:val="7030A0"/>
          <w:sz w:val="24"/>
          <w:szCs w:val="24"/>
          <w:lang w:eastAsia="it-IT"/>
        </w:rPr>
      </w:pPr>
      <w:r w:rsidRPr="008C72F6">
        <w:rPr>
          <w:b/>
          <w:i/>
          <w:color w:val="7030A0"/>
          <w:sz w:val="28"/>
          <w:szCs w:val="28"/>
        </w:rPr>
        <w:t xml:space="preserve">Casa III: </w:t>
      </w:r>
      <w:r w:rsidR="00251035" w:rsidRPr="00251035">
        <w:rPr>
          <w:b/>
          <w:i/>
          <w:color w:val="7030A0"/>
          <w:sz w:val="24"/>
          <w:szCs w:val="24"/>
        </w:rPr>
        <w:t>es la casa que se relaciona con nuestra forma de pensar y de ver la vida, según lo que aprendemos en nuestra infancia</w:t>
      </w:r>
      <w:r w:rsidR="00251035">
        <w:rPr>
          <w:b/>
          <w:i/>
          <w:color w:val="7030A0"/>
          <w:sz w:val="28"/>
          <w:szCs w:val="28"/>
        </w:rPr>
        <w:t xml:space="preserve">. </w:t>
      </w:r>
      <w:r w:rsidR="00251035" w:rsidRPr="00251035">
        <w:rPr>
          <w:b/>
          <w:i/>
          <w:color w:val="7030A0"/>
          <w:sz w:val="24"/>
          <w:szCs w:val="24"/>
        </w:rPr>
        <w:t xml:space="preserve">También da información sobre </w:t>
      </w:r>
      <w:r w:rsidR="00251035" w:rsidRPr="008C72F6">
        <w:rPr>
          <w:b/>
          <w:i/>
          <w:color w:val="7030A0"/>
          <w:sz w:val="24"/>
          <w:szCs w:val="24"/>
        </w:rPr>
        <w:t>pequeños estudios y viajes cortos</w:t>
      </w:r>
      <w:r w:rsidR="00251035">
        <w:rPr>
          <w:b/>
          <w:i/>
          <w:color w:val="7030A0"/>
          <w:sz w:val="24"/>
          <w:szCs w:val="24"/>
        </w:rPr>
        <w:t xml:space="preserve">. </w:t>
      </w:r>
      <w:r w:rsidR="00251035">
        <w:rPr>
          <w:b/>
          <w:i/>
          <w:color w:val="7030A0"/>
          <w:sz w:val="24"/>
          <w:szCs w:val="24"/>
        </w:rPr>
        <w:t>Es la casa que habla sobre la educación recibida en la infancia y sobre cómo se forman los patrones de pensamientos en el niño</w:t>
      </w:r>
      <w:r w:rsidR="00251035">
        <w:rPr>
          <w:b/>
          <w:i/>
          <w:color w:val="7030A0"/>
          <w:sz w:val="24"/>
          <w:szCs w:val="24"/>
        </w:rPr>
        <w:t xml:space="preserve"> y sus primeras interacciones sociales, con hermanos o compañeros de colegio.</w:t>
      </w:r>
      <w:r w:rsidR="00251035" w:rsidRPr="008C72F6">
        <w:rPr>
          <w:b/>
          <w:i/>
          <w:color w:val="7030A0"/>
          <w:sz w:val="24"/>
          <w:szCs w:val="24"/>
        </w:rPr>
        <w:t xml:space="preserve"> Es una información valiosa que nos ayuda a </w:t>
      </w:r>
      <w:r w:rsidR="00251035">
        <w:rPr>
          <w:b/>
          <w:i/>
          <w:color w:val="7030A0"/>
          <w:sz w:val="24"/>
          <w:szCs w:val="24"/>
        </w:rPr>
        <w:t>ver en la edad adulta que patrones, creencias y formas de ver la vida necesitamos actualizar.</w:t>
      </w:r>
    </w:p>
    <w:p w14:paraId="17DCF4F8" w14:textId="77777777" w:rsidR="00953E46" w:rsidRPr="00E01553" w:rsidRDefault="00953E46" w:rsidP="00953E46">
      <w:pPr>
        <w:autoSpaceDE w:val="0"/>
        <w:autoSpaceDN w:val="0"/>
        <w:adjustRightInd w:val="0"/>
        <w:ind w:left="720"/>
        <w:jc w:val="both"/>
        <w:rPr>
          <w:rFonts w:cs="Calibri"/>
          <w:color w:val="7030A0"/>
          <w:sz w:val="24"/>
          <w:szCs w:val="24"/>
          <w:lang w:eastAsia="it-IT"/>
        </w:rPr>
      </w:pPr>
    </w:p>
    <w:p w14:paraId="12AE8266" w14:textId="77777777" w:rsidR="004D77DD" w:rsidRPr="008C72F6" w:rsidRDefault="004D77DD" w:rsidP="004D77DD">
      <w:pPr>
        <w:pStyle w:val="Prrafodelista"/>
        <w:autoSpaceDE w:val="0"/>
        <w:autoSpaceDN w:val="0"/>
        <w:adjustRightInd w:val="0"/>
        <w:jc w:val="both"/>
        <w:rPr>
          <w:rFonts w:cs="Calibri"/>
          <w:color w:val="002060"/>
          <w:sz w:val="24"/>
          <w:szCs w:val="24"/>
          <w:lang w:eastAsia="it-IT"/>
        </w:rPr>
      </w:pPr>
      <w:proofErr w:type="spellStart"/>
      <w:r>
        <w:rPr>
          <w:rFonts w:cs="Calibri"/>
          <w:b/>
          <w:bCs/>
          <w:color w:val="002060"/>
          <w:sz w:val="24"/>
          <w:szCs w:val="24"/>
          <w:lang w:eastAsia="it-IT"/>
        </w:rPr>
        <w:t>SignoXxxx</w:t>
      </w:r>
      <w:proofErr w:type="spellEnd"/>
      <w:r>
        <w:rPr>
          <w:rFonts w:cs="Calibri"/>
          <w:b/>
          <w:bCs/>
          <w:color w:val="002060"/>
          <w:sz w:val="24"/>
          <w:szCs w:val="24"/>
          <w:lang w:eastAsia="it-IT"/>
        </w:rPr>
        <w:t xml:space="preserve">… de X a 30 y </w:t>
      </w:r>
      <w:proofErr w:type="spellStart"/>
      <w:r>
        <w:rPr>
          <w:rFonts w:cs="Calibri"/>
          <w:b/>
          <w:bCs/>
          <w:color w:val="002060"/>
          <w:sz w:val="24"/>
          <w:szCs w:val="24"/>
          <w:lang w:eastAsia="it-IT"/>
        </w:rPr>
        <w:t>SignoXxxx</w:t>
      </w:r>
      <w:proofErr w:type="spellEnd"/>
      <w:r>
        <w:rPr>
          <w:rFonts w:cs="Calibri"/>
          <w:b/>
          <w:bCs/>
          <w:color w:val="002060"/>
          <w:sz w:val="24"/>
          <w:szCs w:val="24"/>
          <w:lang w:eastAsia="it-IT"/>
        </w:rPr>
        <w:t xml:space="preserve">  de 0 a X grados</w:t>
      </w:r>
      <w:r w:rsidRPr="008C72F6">
        <w:rPr>
          <w:rFonts w:cs="Calibri"/>
          <w:b/>
          <w:bCs/>
          <w:color w:val="002060"/>
          <w:sz w:val="24"/>
          <w:szCs w:val="24"/>
          <w:lang w:eastAsia="it-IT"/>
        </w:rPr>
        <w:t xml:space="preserve">: </w:t>
      </w:r>
      <w:r w:rsidRPr="008C72F6">
        <w:rPr>
          <w:rFonts w:cs="Calibri"/>
          <w:b/>
          <w:bCs/>
          <w:color w:val="7030A0"/>
          <w:sz w:val="24"/>
          <w:szCs w:val="24"/>
          <w:lang w:eastAsia="it-IT"/>
        </w:rPr>
        <w:t xml:space="preserve">“yo </w:t>
      </w:r>
      <w:r>
        <w:rPr>
          <w:rFonts w:cs="Calibri"/>
          <w:b/>
          <w:bCs/>
          <w:color w:val="7030A0"/>
          <w:sz w:val="24"/>
          <w:szCs w:val="24"/>
          <w:lang w:eastAsia="it-IT"/>
        </w:rPr>
        <w:t>pienso………..”</w:t>
      </w:r>
    </w:p>
    <w:p w14:paraId="4BCD2E4A" w14:textId="77777777" w:rsidR="004D77DD" w:rsidRDefault="004D77DD" w:rsidP="004D77DD">
      <w:pPr>
        <w:pStyle w:val="Prrafodelista"/>
        <w:autoSpaceDE w:val="0"/>
        <w:autoSpaceDN w:val="0"/>
        <w:adjustRightInd w:val="0"/>
        <w:jc w:val="both"/>
        <w:rPr>
          <w:rFonts w:cs="Calibri"/>
          <w:color w:val="002060"/>
          <w:sz w:val="24"/>
          <w:szCs w:val="24"/>
          <w:lang w:eastAsia="it-IT"/>
        </w:rPr>
      </w:pPr>
    </w:p>
    <w:p w14:paraId="19759F4E" w14:textId="77777777" w:rsidR="004D77DD" w:rsidRPr="008B3454" w:rsidRDefault="004D77DD" w:rsidP="004D77DD">
      <w:pPr>
        <w:pStyle w:val="Prrafodelista"/>
        <w:autoSpaceDE w:val="0"/>
        <w:autoSpaceDN w:val="0"/>
        <w:adjustRightInd w:val="0"/>
        <w:jc w:val="both"/>
        <w:rPr>
          <w:rFonts w:cs="Calibri"/>
          <w:color w:val="002060"/>
          <w:sz w:val="24"/>
          <w:szCs w:val="24"/>
          <w:lang w:eastAsia="it-IT"/>
        </w:rPr>
      </w:pPr>
      <w:r>
        <w:rPr>
          <w:rFonts w:cs="Calibri"/>
          <w:color w:val="002060"/>
          <w:sz w:val="24"/>
          <w:szCs w:val="24"/>
          <w:lang w:eastAsia="it-IT"/>
        </w:rPr>
        <w:t>Descripción y aspectos planetarios</w:t>
      </w:r>
    </w:p>
    <w:p w14:paraId="506D45AE" w14:textId="77777777" w:rsidR="004D77DD" w:rsidRPr="009C0EFD" w:rsidRDefault="004D77DD" w:rsidP="004D77DD">
      <w:pPr>
        <w:pStyle w:val="Prrafodelista"/>
        <w:autoSpaceDE w:val="0"/>
        <w:autoSpaceDN w:val="0"/>
        <w:adjustRightInd w:val="0"/>
        <w:jc w:val="both"/>
        <w:rPr>
          <w:rFonts w:cs="Calibri"/>
          <w:color w:val="002060"/>
          <w:sz w:val="24"/>
          <w:szCs w:val="24"/>
          <w:lang w:eastAsia="it-IT"/>
        </w:rPr>
      </w:pPr>
    </w:p>
    <w:p w14:paraId="0B1715F5" w14:textId="77777777" w:rsidR="004D77DD" w:rsidRPr="00871344" w:rsidRDefault="004D77DD" w:rsidP="004D77DD">
      <w:pPr>
        <w:pStyle w:val="Prrafodelista"/>
        <w:jc w:val="both"/>
        <w:rPr>
          <w:rFonts w:cs="Calibri"/>
          <w:b/>
          <w:bCs/>
          <w:color w:val="002060"/>
          <w:sz w:val="24"/>
          <w:szCs w:val="24"/>
          <w:u w:val="single"/>
          <w:lang w:eastAsia="it-IT"/>
        </w:rPr>
      </w:pPr>
      <w:r w:rsidRPr="008C72F6">
        <w:rPr>
          <w:rFonts w:cs="Calibri"/>
          <w:b/>
          <w:bCs/>
          <w:color w:val="002060"/>
          <w:sz w:val="24"/>
          <w:szCs w:val="24"/>
          <w:u w:val="single"/>
          <w:lang w:eastAsia="it-IT"/>
        </w:rPr>
        <w:t>Consejo:</w:t>
      </w:r>
    </w:p>
    <w:p w14:paraId="0FB20125" w14:textId="578A67B7" w:rsidR="00B8101E" w:rsidRPr="00B8101E" w:rsidRDefault="00953E46" w:rsidP="00953E46">
      <w:pPr>
        <w:numPr>
          <w:ilvl w:val="0"/>
          <w:numId w:val="1"/>
        </w:numPr>
        <w:autoSpaceDE w:val="0"/>
        <w:autoSpaceDN w:val="0"/>
        <w:adjustRightInd w:val="0"/>
        <w:jc w:val="both"/>
        <w:rPr>
          <w:rFonts w:cs="Calibri"/>
          <w:b/>
          <w:bCs/>
          <w:color w:val="002060"/>
          <w:sz w:val="24"/>
          <w:szCs w:val="24"/>
          <w:lang w:eastAsia="it-IT"/>
        </w:rPr>
      </w:pPr>
      <w:r w:rsidRPr="00B8101E">
        <w:rPr>
          <w:b/>
          <w:i/>
          <w:color w:val="7030A0"/>
          <w:sz w:val="28"/>
          <w:szCs w:val="28"/>
        </w:rPr>
        <w:t>Casa IV</w:t>
      </w:r>
      <w:r w:rsidRPr="00B8101E">
        <w:rPr>
          <w:b/>
          <w:i/>
          <w:color w:val="7030A0"/>
          <w:sz w:val="24"/>
          <w:szCs w:val="24"/>
        </w:rPr>
        <w:t xml:space="preserve">: </w:t>
      </w:r>
      <w:r w:rsidR="00E61A4E" w:rsidRPr="00267C55">
        <w:rPr>
          <w:b/>
          <w:i/>
          <w:color w:val="7030A0"/>
          <w:sz w:val="24"/>
          <w:szCs w:val="24"/>
        </w:rPr>
        <w:t xml:space="preserve">esta casa habla de cómo la persona vive sus emociones y como las manifiesta en relación a lo aprendido en la infancia. Es la casa de las raíces y del hogar. Habla de la manera en la que vivimos los sentimientos y las emociones </w:t>
      </w:r>
      <w:proofErr w:type="gramStart"/>
      <w:r w:rsidR="00E61A4E" w:rsidRPr="00267C55">
        <w:rPr>
          <w:b/>
          <w:i/>
          <w:color w:val="7030A0"/>
          <w:sz w:val="24"/>
          <w:szCs w:val="24"/>
        </w:rPr>
        <w:t>y  nos</w:t>
      </w:r>
      <w:proofErr w:type="gramEnd"/>
      <w:r w:rsidR="00E61A4E" w:rsidRPr="00267C55">
        <w:rPr>
          <w:b/>
          <w:i/>
          <w:color w:val="7030A0"/>
          <w:sz w:val="24"/>
          <w:szCs w:val="24"/>
        </w:rPr>
        <w:t xml:space="preserve"> informa sobre el propósito que tiene la persona formando una nueva familia</w:t>
      </w:r>
      <w:r w:rsidR="004F6B0B">
        <w:rPr>
          <w:b/>
          <w:i/>
          <w:color w:val="7030A0"/>
          <w:sz w:val="24"/>
          <w:szCs w:val="24"/>
        </w:rPr>
        <w:t>.</w:t>
      </w:r>
    </w:p>
    <w:p w14:paraId="3AE29134" w14:textId="77777777" w:rsidR="00953E46" w:rsidRPr="008C72F6" w:rsidRDefault="00953E46" w:rsidP="00953E46">
      <w:pPr>
        <w:pStyle w:val="Prrafodelista"/>
        <w:autoSpaceDE w:val="0"/>
        <w:autoSpaceDN w:val="0"/>
        <w:adjustRightInd w:val="0"/>
        <w:jc w:val="both"/>
        <w:rPr>
          <w:rFonts w:cs="Calibri"/>
          <w:color w:val="002060"/>
          <w:sz w:val="24"/>
          <w:szCs w:val="24"/>
          <w:lang w:eastAsia="it-IT"/>
        </w:rPr>
      </w:pPr>
    </w:p>
    <w:p w14:paraId="20E94A8A" w14:textId="77777777" w:rsidR="004D77DD" w:rsidRPr="008C72F6" w:rsidRDefault="004D77DD" w:rsidP="004D77DD">
      <w:pPr>
        <w:pStyle w:val="Prrafodelista"/>
        <w:autoSpaceDE w:val="0"/>
        <w:autoSpaceDN w:val="0"/>
        <w:adjustRightInd w:val="0"/>
        <w:jc w:val="both"/>
        <w:rPr>
          <w:rFonts w:cs="Calibri"/>
          <w:color w:val="002060"/>
          <w:sz w:val="24"/>
          <w:szCs w:val="24"/>
          <w:lang w:eastAsia="it-IT"/>
        </w:rPr>
      </w:pPr>
      <w:proofErr w:type="spellStart"/>
      <w:r>
        <w:rPr>
          <w:rFonts w:cs="Calibri"/>
          <w:b/>
          <w:bCs/>
          <w:color w:val="002060"/>
          <w:sz w:val="24"/>
          <w:szCs w:val="24"/>
          <w:lang w:eastAsia="it-IT"/>
        </w:rPr>
        <w:t>SignoXxxx</w:t>
      </w:r>
      <w:proofErr w:type="spellEnd"/>
      <w:r>
        <w:rPr>
          <w:rFonts w:cs="Calibri"/>
          <w:b/>
          <w:bCs/>
          <w:color w:val="002060"/>
          <w:sz w:val="24"/>
          <w:szCs w:val="24"/>
          <w:lang w:eastAsia="it-IT"/>
        </w:rPr>
        <w:t xml:space="preserve">… de X a 30 y </w:t>
      </w:r>
      <w:proofErr w:type="spellStart"/>
      <w:r>
        <w:rPr>
          <w:rFonts w:cs="Calibri"/>
          <w:b/>
          <w:bCs/>
          <w:color w:val="002060"/>
          <w:sz w:val="24"/>
          <w:szCs w:val="24"/>
          <w:lang w:eastAsia="it-IT"/>
        </w:rPr>
        <w:t>SignoXxxx</w:t>
      </w:r>
      <w:proofErr w:type="spellEnd"/>
      <w:r>
        <w:rPr>
          <w:rFonts w:cs="Calibri"/>
          <w:b/>
          <w:bCs/>
          <w:color w:val="002060"/>
          <w:sz w:val="24"/>
          <w:szCs w:val="24"/>
          <w:lang w:eastAsia="it-IT"/>
        </w:rPr>
        <w:t xml:space="preserve">  de 0 a X grados</w:t>
      </w:r>
      <w:r w:rsidRPr="008C72F6">
        <w:rPr>
          <w:rFonts w:cs="Calibri"/>
          <w:b/>
          <w:bCs/>
          <w:color w:val="002060"/>
          <w:sz w:val="24"/>
          <w:szCs w:val="24"/>
          <w:lang w:eastAsia="it-IT"/>
        </w:rPr>
        <w:t xml:space="preserve">: </w:t>
      </w:r>
      <w:r w:rsidRPr="008C72F6">
        <w:rPr>
          <w:rFonts w:cs="Calibri"/>
          <w:b/>
          <w:bCs/>
          <w:color w:val="7030A0"/>
          <w:sz w:val="24"/>
          <w:szCs w:val="24"/>
          <w:lang w:eastAsia="it-IT"/>
        </w:rPr>
        <w:t xml:space="preserve">“yo </w:t>
      </w:r>
      <w:r>
        <w:rPr>
          <w:rFonts w:cs="Calibri"/>
          <w:b/>
          <w:bCs/>
          <w:color w:val="7030A0"/>
          <w:sz w:val="24"/>
          <w:szCs w:val="24"/>
          <w:lang w:eastAsia="it-IT"/>
        </w:rPr>
        <w:t>siento………..”</w:t>
      </w:r>
    </w:p>
    <w:p w14:paraId="30DD5106" w14:textId="77777777" w:rsidR="004D77DD" w:rsidRDefault="004D77DD" w:rsidP="004D77DD">
      <w:pPr>
        <w:pStyle w:val="Prrafodelista"/>
        <w:autoSpaceDE w:val="0"/>
        <w:autoSpaceDN w:val="0"/>
        <w:adjustRightInd w:val="0"/>
        <w:jc w:val="both"/>
        <w:rPr>
          <w:rFonts w:cs="Calibri"/>
          <w:color w:val="002060"/>
          <w:sz w:val="24"/>
          <w:szCs w:val="24"/>
          <w:lang w:eastAsia="it-IT"/>
        </w:rPr>
      </w:pPr>
    </w:p>
    <w:p w14:paraId="357A1232" w14:textId="77777777" w:rsidR="004D77DD" w:rsidRPr="008B3454" w:rsidRDefault="004D77DD" w:rsidP="004D77DD">
      <w:pPr>
        <w:pStyle w:val="Prrafodelista"/>
        <w:autoSpaceDE w:val="0"/>
        <w:autoSpaceDN w:val="0"/>
        <w:adjustRightInd w:val="0"/>
        <w:jc w:val="both"/>
        <w:rPr>
          <w:rFonts w:cs="Calibri"/>
          <w:color w:val="002060"/>
          <w:sz w:val="24"/>
          <w:szCs w:val="24"/>
          <w:lang w:eastAsia="it-IT"/>
        </w:rPr>
      </w:pPr>
      <w:r>
        <w:rPr>
          <w:rFonts w:cs="Calibri"/>
          <w:color w:val="002060"/>
          <w:sz w:val="24"/>
          <w:szCs w:val="24"/>
          <w:lang w:eastAsia="it-IT"/>
        </w:rPr>
        <w:t>Descripción y aspectos planetarios</w:t>
      </w:r>
    </w:p>
    <w:p w14:paraId="2718D8CA" w14:textId="77777777" w:rsidR="004D77DD" w:rsidRPr="009C0EFD" w:rsidRDefault="004D77DD" w:rsidP="004D77DD">
      <w:pPr>
        <w:pStyle w:val="Prrafodelista"/>
        <w:autoSpaceDE w:val="0"/>
        <w:autoSpaceDN w:val="0"/>
        <w:adjustRightInd w:val="0"/>
        <w:jc w:val="both"/>
        <w:rPr>
          <w:rFonts w:cs="Calibri"/>
          <w:color w:val="002060"/>
          <w:sz w:val="24"/>
          <w:szCs w:val="24"/>
          <w:lang w:eastAsia="it-IT"/>
        </w:rPr>
      </w:pPr>
    </w:p>
    <w:p w14:paraId="7F4181F0" w14:textId="77777777" w:rsidR="004D77DD" w:rsidRPr="00871344" w:rsidRDefault="004D77DD" w:rsidP="004D77DD">
      <w:pPr>
        <w:pStyle w:val="Prrafodelista"/>
        <w:jc w:val="both"/>
        <w:rPr>
          <w:rFonts w:cs="Calibri"/>
          <w:b/>
          <w:bCs/>
          <w:color w:val="002060"/>
          <w:sz w:val="24"/>
          <w:szCs w:val="24"/>
          <w:u w:val="single"/>
          <w:lang w:eastAsia="it-IT"/>
        </w:rPr>
      </w:pPr>
      <w:r w:rsidRPr="008C72F6">
        <w:rPr>
          <w:rFonts w:cs="Calibri"/>
          <w:b/>
          <w:bCs/>
          <w:color w:val="002060"/>
          <w:sz w:val="24"/>
          <w:szCs w:val="24"/>
          <w:u w:val="single"/>
          <w:lang w:eastAsia="it-IT"/>
        </w:rPr>
        <w:t>Consejo:</w:t>
      </w:r>
    </w:p>
    <w:p w14:paraId="0F22DC1C" w14:textId="77777777" w:rsidR="00953E46" w:rsidRPr="008C72F6" w:rsidRDefault="00953E46" w:rsidP="00953E46">
      <w:pPr>
        <w:pStyle w:val="Prrafodelista"/>
        <w:jc w:val="both"/>
        <w:rPr>
          <w:rFonts w:cs="Calibri"/>
          <w:b/>
          <w:bCs/>
          <w:color w:val="002060"/>
          <w:sz w:val="24"/>
          <w:szCs w:val="24"/>
          <w:u w:val="single"/>
          <w:lang w:eastAsia="it-IT"/>
        </w:rPr>
      </w:pPr>
      <w:r>
        <w:rPr>
          <w:rFonts w:cs="Calibri"/>
          <w:b/>
          <w:bCs/>
          <w:color w:val="002060"/>
          <w:sz w:val="24"/>
          <w:szCs w:val="24"/>
          <w:u w:val="single"/>
          <w:lang w:eastAsia="it-IT"/>
        </w:rPr>
        <w:t xml:space="preserve"> </w:t>
      </w:r>
    </w:p>
    <w:p w14:paraId="4762E4D4" w14:textId="77777777" w:rsidR="00953E46" w:rsidRPr="008C72F6" w:rsidRDefault="00953E46" w:rsidP="00953E46">
      <w:pPr>
        <w:ind w:left="720"/>
        <w:jc w:val="both"/>
        <w:rPr>
          <w:i/>
          <w:color w:val="7030A0"/>
          <w:sz w:val="24"/>
          <w:szCs w:val="24"/>
        </w:rPr>
      </w:pPr>
    </w:p>
    <w:p w14:paraId="456D2B2F" w14:textId="081E85CA" w:rsidR="004F6B0B" w:rsidRPr="004F6B0B" w:rsidRDefault="00953E46" w:rsidP="00B430A9">
      <w:pPr>
        <w:numPr>
          <w:ilvl w:val="0"/>
          <w:numId w:val="1"/>
        </w:numPr>
        <w:autoSpaceDE w:val="0"/>
        <w:autoSpaceDN w:val="0"/>
        <w:adjustRightInd w:val="0"/>
        <w:jc w:val="both"/>
        <w:rPr>
          <w:rFonts w:cs="Calibri"/>
          <w:color w:val="002060"/>
          <w:sz w:val="24"/>
          <w:szCs w:val="24"/>
          <w:lang w:eastAsia="it-IT"/>
        </w:rPr>
      </w:pPr>
      <w:r w:rsidRPr="004F6B0B">
        <w:rPr>
          <w:b/>
          <w:i/>
          <w:color w:val="7030A0"/>
          <w:sz w:val="28"/>
          <w:szCs w:val="28"/>
        </w:rPr>
        <w:t>Casa V</w:t>
      </w:r>
      <w:r w:rsidRPr="004F6B0B">
        <w:rPr>
          <w:b/>
          <w:i/>
          <w:color w:val="7030A0"/>
          <w:sz w:val="24"/>
          <w:szCs w:val="24"/>
        </w:rPr>
        <w:t xml:space="preserve">: </w:t>
      </w:r>
      <w:r w:rsidR="004F6B0B" w:rsidRPr="008C72F6">
        <w:rPr>
          <w:b/>
          <w:i/>
          <w:color w:val="7030A0"/>
          <w:sz w:val="24"/>
          <w:szCs w:val="24"/>
        </w:rPr>
        <w:t xml:space="preserve">es la casa del ocio, de las actividades </w:t>
      </w:r>
      <w:r w:rsidR="004F6B0B">
        <w:rPr>
          <w:b/>
          <w:i/>
          <w:color w:val="7030A0"/>
          <w:sz w:val="24"/>
          <w:szCs w:val="24"/>
        </w:rPr>
        <w:t>creativas</w:t>
      </w:r>
      <w:r w:rsidR="004F6B0B" w:rsidRPr="008C72F6">
        <w:rPr>
          <w:b/>
          <w:i/>
          <w:color w:val="7030A0"/>
          <w:sz w:val="24"/>
          <w:szCs w:val="24"/>
        </w:rPr>
        <w:t xml:space="preserve">. Nos da información </w:t>
      </w:r>
      <w:r w:rsidR="004F6B0B">
        <w:rPr>
          <w:b/>
          <w:i/>
          <w:color w:val="7030A0"/>
          <w:sz w:val="24"/>
          <w:szCs w:val="24"/>
        </w:rPr>
        <w:t>sobre cómo nos gusta divertirnos, en que aspectos de la vida nos gusta canalizar nuestra creatividad,</w:t>
      </w:r>
      <w:r w:rsidR="004F6B0B" w:rsidRPr="008C72F6">
        <w:rPr>
          <w:b/>
          <w:i/>
          <w:color w:val="7030A0"/>
          <w:sz w:val="24"/>
          <w:szCs w:val="24"/>
        </w:rPr>
        <w:t xml:space="preserve"> y también sobre </w:t>
      </w:r>
      <w:r w:rsidR="004F6B0B">
        <w:rPr>
          <w:b/>
          <w:i/>
          <w:color w:val="7030A0"/>
          <w:sz w:val="24"/>
          <w:szCs w:val="24"/>
        </w:rPr>
        <w:t xml:space="preserve">los hijos, vistos como proyectos </w:t>
      </w:r>
      <w:proofErr w:type="gramStart"/>
      <w:r w:rsidR="004F6B0B">
        <w:rPr>
          <w:b/>
          <w:i/>
          <w:color w:val="7030A0"/>
          <w:sz w:val="24"/>
          <w:szCs w:val="24"/>
        </w:rPr>
        <w:t>creativos.</w:t>
      </w:r>
      <w:r w:rsidR="004F6B0B" w:rsidRPr="008C72F6">
        <w:rPr>
          <w:b/>
          <w:i/>
          <w:color w:val="7030A0"/>
          <w:sz w:val="24"/>
          <w:szCs w:val="24"/>
        </w:rPr>
        <w:t>.</w:t>
      </w:r>
      <w:proofErr w:type="gramEnd"/>
      <w:r w:rsidR="004F6B0B" w:rsidRPr="008C72F6">
        <w:rPr>
          <w:b/>
          <w:i/>
          <w:color w:val="7030A0"/>
          <w:sz w:val="24"/>
          <w:szCs w:val="24"/>
        </w:rPr>
        <w:t xml:space="preserve"> También nos habla de los signos que tienen un magnetismo grande </w:t>
      </w:r>
      <w:r w:rsidR="004F6B0B" w:rsidRPr="008C72F6">
        <w:rPr>
          <w:b/>
          <w:i/>
          <w:color w:val="7030A0"/>
          <w:sz w:val="24"/>
          <w:szCs w:val="24"/>
        </w:rPr>
        <w:lastRenderedPageBreak/>
        <w:t xml:space="preserve">sobre nosotros. </w:t>
      </w:r>
    </w:p>
    <w:p w14:paraId="46769A38" w14:textId="22B2EE50" w:rsidR="004D77DD" w:rsidRPr="004F6B0B" w:rsidRDefault="004D77DD" w:rsidP="004F6B0B">
      <w:pPr>
        <w:autoSpaceDE w:val="0"/>
        <w:autoSpaceDN w:val="0"/>
        <w:adjustRightInd w:val="0"/>
        <w:ind w:left="720"/>
        <w:jc w:val="both"/>
        <w:rPr>
          <w:rFonts w:cs="Calibri"/>
          <w:color w:val="002060"/>
          <w:sz w:val="24"/>
          <w:szCs w:val="24"/>
          <w:lang w:eastAsia="it-IT"/>
        </w:rPr>
      </w:pPr>
      <w:proofErr w:type="spellStart"/>
      <w:r w:rsidRPr="004F6B0B">
        <w:rPr>
          <w:rFonts w:cs="Calibri"/>
          <w:b/>
          <w:bCs/>
          <w:color w:val="002060"/>
          <w:sz w:val="24"/>
          <w:szCs w:val="24"/>
          <w:lang w:eastAsia="it-IT"/>
        </w:rPr>
        <w:t>SignoXxxx</w:t>
      </w:r>
      <w:proofErr w:type="spellEnd"/>
      <w:r w:rsidRPr="004F6B0B">
        <w:rPr>
          <w:rFonts w:cs="Calibri"/>
          <w:b/>
          <w:bCs/>
          <w:color w:val="002060"/>
          <w:sz w:val="24"/>
          <w:szCs w:val="24"/>
          <w:lang w:eastAsia="it-IT"/>
        </w:rPr>
        <w:t xml:space="preserve">… de X a 30 y </w:t>
      </w:r>
      <w:proofErr w:type="spellStart"/>
      <w:proofErr w:type="gramStart"/>
      <w:r w:rsidRPr="004F6B0B">
        <w:rPr>
          <w:rFonts w:cs="Calibri"/>
          <w:b/>
          <w:bCs/>
          <w:color w:val="002060"/>
          <w:sz w:val="24"/>
          <w:szCs w:val="24"/>
          <w:lang w:eastAsia="it-IT"/>
        </w:rPr>
        <w:t>SignoXxxx</w:t>
      </w:r>
      <w:proofErr w:type="spellEnd"/>
      <w:r w:rsidRPr="004F6B0B">
        <w:rPr>
          <w:rFonts w:cs="Calibri"/>
          <w:b/>
          <w:bCs/>
          <w:color w:val="002060"/>
          <w:sz w:val="24"/>
          <w:szCs w:val="24"/>
          <w:lang w:eastAsia="it-IT"/>
        </w:rPr>
        <w:t xml:space="preserve">  de</w:t>
      </w:r>
      <w:proofErr w:type="gramEnd"/>
      <w:r w:rsidRPr="004F6B0B">
        <w:rPr>
          <w:rFonts w:cs="Calibri"/>
          <w:b/>
          <w:bCs/>
          <w:color w:val="002060"/>
          <w:sz w:val="24"/>
          <w:szCs w:val="24"/>
          <w:lang w:eastAsia="it-IT"/>
        </w:rPr>
        <w:t xml:space="preserve"> 0 a X grados: </w:t>
      </w:r>
      <w:r w:rsidRPr="004F6B0B">
        <w:rPr>
          <w:rFonts w:cs="Calibri"/>
          <w:b/>
          <w:bCs/>
          <w:color w:val="7030A0"/>
          <w:sz w:val="24"/>
          <w:szCs w:val="24"/>
          <w:lang w:eastAsia="it-IT"/>
        </w:rPr>
        <w:t>“yo quiero…</w:t>
      </w:r>
      <w:proofErr w:type="gramStart"/>
      <w:r w:rsidRPr="004F6B0B">
        <w:rPr>
          <w:rFonts w:cs="Calibri"/>
          <w:b/>
          <w:bCs/>
          <w:color w:val="7030A0"/>
          <w:sz w:val="24"/>
          <w:szCs w:val="24"/>
          <w:lang w:eastAsia="it-IT"/>
        </w:rPr>
        <w:t>…….</w:t>
      </w:r>
      <w:proofErr w:type="gramEnd"/>
      <w:r w:rsidRPr="004F6B0B">
        <w:rPr>
          <w:rFonts w:cs="Calibri"/>
          <w:b/>
          <w:bCs/>
          <w:color w:val="7030A0"/>
          <w:sz w:val="24"/>
          <w:szCs w:val="24"/>
          <w:lang w:eastAsia="it-IT"/>
        </w:rPr>
        <w:t>.”</w:t>
      </w:r>
    </w:p>
    <w:p w14:paraId="4F0737C0" w14:textId="77777777" w:rsidR="004D77DD" w:rsidRDefault="004D77DD" w:rsidP="004D77DD">
      <w:pPr>
        <w:pStyle w:val="Prrafodelista"/>
        <w:autoSpaceDE w:val="0"/>
        <w:autoSpaceDN w:val="0"/>
        <w:adjustRightInd w:val="0"/>
        <w:jc w:val="both"/>
        <w:rPr>
          <w:rFonts w:cs="Calibri"/>
          <w:color w:val="002060"/>
          <w:sz w:val="24"/>
          <w:szCs w:val="24"/>
          <w:lang w:eastAsia="it-IT"/>
        </w:rPr>
      </w:pPr>
    </w:p>
    <w:p w14:paraId="62F29FAF" w14:textId="77777777" w:rsidR="004D77DD" w:rsidRPr="008B3454" w:rsidRDefault="004D77DD" w:rsidP="004D77DD">
      <w:pPr>
        <w:pStyle w:val="Prrafodelista"/>
        <w:autoSpaceDE w:val="0"/>
        <w:autoSpaceDN w:val="0"/>
        <w:adjustRightInd w:val="0"/>
        <w:jc w:val="both"/>
        <w:rPr>
          <w:rFonts w:cs="Calibri"/>
          <w:color w:val="002060"/>
          <w:sz w:val="24"/>
          <w:szCs w:val="24"/>
          <w:lang w:eastAsia="it-IT"/>
        </w:rPr>
      </w:pPr>
      <w:r>
        <w:rPr>
          <w:rFonts w:cs="Calibri"/>
          <w:color w:val="002060"/>
          <w:sz w:val="24"/>
          <w:szCs w:val="24"/>
          <w:lang w:eastAsia="it-IT"/>
        </w:rPr>
        <w:t>Descripción y aspectos planetarios</w:t>
      </w:r>
    </w:p>
    <w:p w14:paraId="10E4DBBD" w14:textId="77777777" w:rsidR="004D77DD" w:rsidRPr="009C0EFD" w:rsidRDefault="004D77DD" w:rsidP="004D77DD">
      <w:pPr>
        <w:pStyle w:val="Prrafodelista"/>
        <w:autoSpaceDE w:val="0"/>
        <w:autoSpaceDN w:val="0"/>
        <w:adjustRightInd w:val="0"/>
        <w:jc w:val="both"/>
        <w:rPr>
          <w:rFonts w:cs="Calibri"/>
          <w:color w:val="002060"/>
          <w:sz w:val="24"/>
          <w:szCs w:val="24"/>
          <w:lang w:eastAsia="it-IT"/>
        </w:rPr>
      </w:pPr>
    </w:p>
    <w:p w14:paraId="36CE8900" w14:textId="77777777" w:rsidR="004D77DD" w:rsidRDefault="004D77DD" w:rsidP="004D77DD">
      <w:pPr>
        <w:pStyle w:val="Prrafodelista"/>
        <w:jc w:val="both"/>
        <w:rPr>
          <w:rFonts w:cs="Calibri"/>
          <w:b/>
          <w:bCs/>
          <w:color w:val="002060"/>
          <w:sz w:val="24"/>
          <w:szCs w:val="24"/>
          <w:u w:val="single"/>
          <w:lang w:eastAsia="it-IT"/>
        </w:rPr>
      </w:pPr>
      <w:r w:rsidRPr="008C72F6">
        <w:rPr>
          <w:rFonts w:cs="Calibri"/>
          <w:b/>
          <w:bCs/>
          <w:color w:val="002060"/>
          <w:sz w:val="24"/>
          <w:szCs w:val="24"/>
          <w:u w:val="single"/>
          <w:lang w:eastAsia="it-IT"/>
        </w:rPr>
        <w:t>Consejo:</w:t>
      </w:r>
    </w:p>
    <w:p w14:paraId="2C6A8657" w14:textId="77777777" w:rsidR="004D77DD" w:rsidRPr="00871344" w:rsidRDefault="004D77DD" w:rsidP="004D77DD">
      <w:pPr>
        <w:pStyle w:val="Prrafodelista"/>
        <w:jc w:val="both"/>
        <w:rPr>
          <w:rFonts w:cs="Calibri"/>
          <w:b/>
          <w:bCs/>
          <w:color w:val="002060"/>
          <w:sz w:val="24"/>
          <w:szCs w:val="24"/>
          <w:u w:val="single"/>
          <w:lang w:eastAsia="it-IT"/>
        </w:rPr>
      </w:pPr>
    </w:p>
    <w:p w14:paraId="0DB07A12" w14:textId="77777777" w:rsidR="00E23148" w:rsidRDefault="00E23148" w:rsidP="00E23148">
      <w:pPr>
        <w:ind w:left="720"/>
        <w:jc w:val="both"/>
        <w:rPr>
          <w:rFonts w:cs="Calibri"/>
          <w:b/>
          <w:bCs/>
          <w:color w:val="002060"/>
          <w:sz w:val="24"/>
          <w:szCs w:val="24"/>
          <w:u w:val="single"/>
          <w:lang w:eastAsia="it-IT"/>
        </w:rPr>
      </w:pPr>
    </w:p>
    <w:p w14:paraId="4647BC6F" w14:textId="054992BD" w:rsidR="00953E46" w:rsidRPr="004D77DD" w:rsidRDefault="00953E46" w:rsidP="004D77DD">
      <w:pPr>
        <w:pStyle w:val="Prrafodelista"/>
        <w:numPr>
          <w:ilvl w:val="0"/>
          <w:numId w:val="1"/>
        </w:numPr>
        <w:jc w:val="both"/>
        <w:rPr>
          <w:i/>
          <w:color w:val="7030A0"/>
          <w:sz w:val="24"/>
          <w:szCs w:val="24"/>
        </w:rPr>
      </w:pPr>
      <w:r w:rsidRPr="004D77DD">
        <w:rPr>
          <w:b/>
          <w:i/>
          <w:color w:val="7030A0"/>
          <w:sz w:val="28"/>
          <w:szCs w:val="28"/>
        </w:rPr>
        <w:t>Casa VI</w:t>
      </w:r>
      <w:r w:rsidR="00B8101E" w:rsidRPr="004D77DD">
        <w:rPr>
          <w:b/>
          <w:i/>
          <w:color w:val="7030A0"/>
          <w:sz w:val="24"/>
          <w:szCs w:val="24"/>
        </w:rPr>
        <w:t xml:space="preserve">: </w:t>
      </w:r>
      <w:r w:rsidR="004F6B0B">
        <w:rPr>
          <w:b/>
          <w:i/>
          <w:color w:val="7030A0"/>
          <w:sz w:val="24"/>
          <w:szCs w:val="24"/>
        </w:rPr>
        <w:t>es la casa de la salud,</w:t>
      </w:r>
      <w:r w:rsidR="004F6B0B">
        <w:rPr>
          <w:b/>
          <w:i/>
          <w:color w:val="7030A0"/>
          <w:sz w:val="24"/>
          <w:szCs w:val="24"/>
        </w:rPr>
        <w:t xml:space="preserve"> de las rutinas y del trabajo cotidiano.</w:t>
      </w:r>
      <w:r w:rsidR="004F6B0B">
        <w:rPr>
          <w:b/>
          <w:i/>
          <w:color w:val="7030A0"/>
          <w:sz w:val="24"/>
          <w:szCs w:val="24"/>
        </w:rPr>
        <w:t xml:space="preserve"> </w:t>
      </w:r>
      <w:r w:rsidR="004F6B0B">
        <w:rPr>
          <w:b/>
          <w:i/>
          <w:color w:val="7030A0"/>
          <w:sz w:val="24"/>
          <w:szCs w:val="24"/>
        </w:rPr>
        <w:t>Nos habla de</w:t>
      </w:r>
      <w:r w:rsidR="004F6B0B">
        <w:rPr>
          <w:b/>
          <w:i/>
          <w:color w:val="7030A0"/>
          <w:sz w:val="24"/>
          <w:szCs w:val="24"/>
        </w:rPr>
        <w:t xml:space="preserve"> la relación con el cuerpo físico y de las pequeñas enfermedades. </w:t>
      </w:r>
      <w:r w:rsidR="004F6B0B" w:rsidRPr="008C72F6">
        <w:rPr>
          <w:b/>
          <w:i/>
          <w:color w:val="7030A0"/>
          <w:sz w:val="24"/>
          <w:szCs w:val="24"/>
        </w:rPr>
        <w:t xml:space="preserve"> Cuando no desarrollamos nuestro don y vivimos sin hacer un crecimiento personal y sin tener conciencia de nuestras capacidades, el cuerpo físico nos da señales. Estas señales están relaci</w:t>
      </w:r>
      <w:r w:rsidR="004F6B0B">
        <w:rPr>
          <w:b/>
          <w:i/>
          <w:color w:val="7030A0"/>
          <w:sz w:val="24"/>
          <w:szCs w:val="24"/>
        </w:rPr>
        <w:t>o</w:t>
      </w:r>
      <w:r w:rsidR="004F6B0B" w:rsidRPr="008C72F6">
        <w:rPr>
          <w:b/>
          <w:i/>
          <w:color w:val="7030A0"/>
          <w:sz w:val="24"/>
          <w:szCs w:val="24"/>
        </w:rPr>
        <w:t>nadas con los signos que tenemos en casa VI. Casi siempre, los dolores pasajeros de alguna parte del cuerpo hablan de e</w:t>
      </w:r>
      <w:r w:rsidR="004F6B0B">
        <w:rPr>
          <w:b/>
          <w:i/>
          <w:color w:val="7030A0"/>
          <w:sz w:val="24"/>
          <w:szCs w:val="24"/>
        </w:rPr>
        <w:t xml:space="preserve">quivocaciones en nuestro camino, de no saber elegir lo que nos hace bien. La casa VI nos habla </w:t>
      </w:r>
      <w:r w:rsidR="004F6B0B">
        <w:rPr>
          <w:b/>
          <w:i/>
          <w:color w:val="7030A0"/>
          <w:sz w:val="24"/>
          <w:szCs w:val="24"/>
        </w:rPr>
        <w:t xml:space="preserve">del tipo de rutinas y actividades que nos ayudan a mantener la </w:t>
      </w:r>
      <w:proofErr w:type="gramStart"/>
      <w:r w:rsidR="004F6B0B">
        <w:rPr>
          <w:b/>
          <w:i/>
          <w:color w:val="7030A0"/>
          <w:sz w:val="24"/>
          <w:szCs w:val="24"/>
        </w:rPr>
        <w:t>salud</w:t>
      </w:r>
      <w:proofErr w:type="gramEnd"/>
      <w:r w:rsidR="004F6B0B">
        <w:rPr>
          <w:b/>
          <w:i/>
          <w:color w:val="7030A0"/>
          <w:sz w:val="24"/>
          <w:szCs w:val="24"/>
        </w:rPr>
        <w:t xml:space="preserve"> así como la energía que hay que desarrollar en el trabajo en el día a día.</w:t>
      </w:r>
    </w:p>
    <w:p w14:paraId="4914DB7F" w14:textId="77777777" w:rsidR="00953E46" w:rsidRPr="008C72F6" w:rsidRDefault="00953E46" w:rsidP="00953E46">
      <w:pPr>
        <w:pStyle w:val="Prrafodelista"/>
        <w:autoSpaceDE w:val="0"/>
        <w:autoSpaceDN w:val="0"/>
        <w:adjustRightInd w:val="0"/>
        <w:jc w:val="both"/>
        <w:rPr>
          <w:rFonts w:cs="Calibri"/>
          <w:color w:val="002060"/>
          <w:sz w:val="24"/>
          <w:szCs w:val="24"/>
          <w:lang w:eastAsia="it-IT"/>
        </w:rPr>
      </w:pPr>
    </w:p>
    <w:p w14:paraId="40356390" w14:textId="77777777" w:rsidR="004D77DD" w:rsidRPr="008C72F6" w:rsidRDefault="004D77DD" w:rsidP="004D77DD">
      <w:pPr>
        <w:pStyle w:val="Prrafodelista"/>
        <w:autoSpaceDE w:val="0"/>
        <w:autoSpaceDN w:val="0"/>
        <w:adjustRightInd w:val="0"/>
        <w:jc w:val="both"/>
        <w:rPr>
          <w:rFonts w:cs="Calibri"/>
          <w:color w:val="002060"/>
          <w:sz w:val="24"/>
          <w:szCs w:val="24"/>
          <w:lang w:eastAsia="it-IT"/>
        </w:rPr>
      </w:pPr>
      <w:proofErr w:type="spellStart"/>
      <w:r>
        <w:rPr>
          <w:rFonts w:cs="Calibri"/>
          <w:b/>
          <w:bCs/>
          <w:color w:val="002060"/>
          <w:sz w:val="24"/>
          <w:szCs w:val="24"/>
          <w:lang w:eastAsia="it-IT"/>
        </w:rPr>
        <w:t>SignoXxxx</w:t>
      </w:r>
      <w:proofErr w:type="spellEnd"/>
      <w:r>
        <w:rPr>
          <w:rFonts w:cs="Calibri"/>
          <w:b/>
          <w:bCs/>
          <w:color w:val="002060"/>
          <w:sz w:val="24"/>
          <w:szCs w:val="24"/>
          <w:lang w:eastAsia="it-IT"/>
        </w:rPr>
        <w:t xml:space="preserve">… de X a 30 y </w:t>
      </w:r>
      <w:proofErr w:type="spellStart"/>
      <w:r>
        <w:rPr>
          <w:rFonts w:cs="Calibri"/>
          <w:b/>
          <w:bCs/>
          <w:color w:val="002060"/>
          <w:sz w:val="24"/>
          <w:szCs w:val="24"/>
          <w:lang w:eastAsia="it-IT"/>
        </w:rPr>
        <w:t>SignoXxxx</w:t>
      </w:r>
      <w:proofErr w:type="spellEnd"/>
      <w:r>
        <w:rPr>
          <w:rFonts w:cs="Calibri"/>
          <w:b/>
          <w:bCs/>
          <w:color w:val="002060"/>
          <w:sz w:val="24"/>
          <w:szCs w:val="24"/>
          <w:lang w:eastAsia="it-IT"/>
        </w:rPr>
        <w:t xml:space="preserve">  de 0 a X grados</w:t>
      </w:r>
      <w:r w:rsidRPr="008C72F6">
        <w:rPr>
          <w:rFonts w:cs="Calibri"/>
          <w:b/>
          <w:bCs/>
          <w:color w:val="002060"/>
          <w:sz w:val="24"/>
          <w:szCs w:val="24"/>
          <w:lang w:eastAsia="it-IT"/>
        </w:rPr>
        <w:t xml:space="preserve">: </w:t>
      </w:r>
      <w:r w:rsidRPr="008C72F6">
        <w:rPr>
          <w:rFonts w:cs="Calibri"/>
          <w:b/>
          <w:bCs/>
          <w:color w:val="7030A0"/>
          <w:sz w:val="24"/>
          <w:szCs w:val="24"/>
          <w:lang w:eastAsia="it-IT"/>
        </w:rPr>
        <w:t xml:space="preserve">“yo </w:t>
      </w:r>
      <w:r>
        <w:rPr>
          <w:rFonts w:cs="Calibri"/>
          <w:b/>
          <w:bCs/>
          <w:color w:val="7030A0"/>
          <w:sz w:val="24"/>
          <w:szCs w:val="24"/>
          <w:lang w:eastAsia="it-IT"/>
        </w:rPr>
        <w:t>analizo………..”</w:t>
      </w:r>
    </w:p>
    <w:p w14:paraId="5B396FA4" w14:textId="77777777" w:rsidR="004D77DD" w:rsidRDefault="004D77DD" w:rsidP="004D77DD">
      <w:pPr>
        <w:pStyle w:val="Prrafodelista"/>
        <w:autoSpaceDE w:val="0"/>
        <w:autoSpaceDN w:val="0"/>
        <w:adjustRightInd w:val="0"/>
        <w:jc w:val="both"/>
        <w:rPr>
          <w:rFonts w:cs="Calibri"/>
          <w:color w:val="002060"/>
          <w:sz w:val="24"/>
          <w:szCs w:val="24"/>
          <w:lang w:eastAsia="it-IT"/>
        </w:rPr>
      </w:pPr>
    </w:p>
    <w:p w14:paraId="457CC8BC" w14:textId="77777777" w:rsidR="004D77DD" w:rsidRPr="008B3454" w:rsidRDefault="004D77DD" w:rsidP="004D77DD">
      <w:pPr>
        <w:pStyle w:val="Prrafodelista"/>
        <w:autoSpaceDE w:val="0"/>
        <w:autoSpaceDN w:val="0"/>
        <w:adjustRightInd w:val="0"/>
        <w:jc w:val="both"/>
        <w:rPr>
          <w:rFonts w:cs="Calibri"/>
          <w:color w:val="002060"/>
          <w:sz w:val="24"/>
          <w:szCs w:val="24"/>
          <w:lang w:eastAsia="it-IT"/>
        </w:rPr>
      </w:pPr>
      <w:r>
        <w:rPr>
          <w:rFonts w:cs="Calibri"/>
          <w:color w:val="002060"/>
          <w:sz w:val="24"/>
          <w:szCs w:val="24"/>
          <w:lang w:eastAsia="it-IT"/>
        </w:rPr>
        <w:t>Descripción y aspectos planetarios</w:t>
      </w:r>
    </w:p>
    <w:p w14:paraId="5F2DAC30" w14:textId="77777777" w:rsidR="004D77DD" w:rsidRPr="009C0EFD" w:rsidRDefault="004D77DD" w:rsidP="004D77DD">
      <w:pPr>
        <w:pStyle w:val="Prrafodelista"/>
        <w:autoSpaceDE w:val="0"/>
        <w:autoSpaceDN w:val="0"/>
        <w:adjustRightInd w:val="0"/>
        <w:jc w:val="both"/>
        <w:rPr>
          <w:rFonts w:cs="Calibri"/>
          <w:color w:val="002060"/>
          <w:sz w:val="24"/>
          <w:szCs w:val="24"/>
          <w:lang w:eastAsia="it-IT"/>
        </w:rPr>
      </w:pPr>
    </w:p>
    <w:p w14:paraId="763389BF" w14:textId="77777777" w:rsidR="004D77DD" w:rsidRPr="00871344" w:rsidRDefault="004D77DD" w:rsidP="004D77DD">
      <w:pPr>
        <w:pStyle w:val="Prrafodelista"/>
        <w:jc w:val="both"/>
        <w:rPr>
          <w:rFonts w:cs="Calibri"/>
          <w:b/>
          <w:bCs/>
          <w:color w:val="002060"/>
          <w:sz w:val="24"/>
          <w:szCs w:val="24"/>
          <w:u w:val="single"/>
          <w:lang w:eastAsia="it-IT"/>
        </w:rPr>
      </w:pPr>
      <w:r w:rsidRPr="008C72F6">
        <w:rPr>
          <w:rFonts w:cs="Calibri"/>
          <w:b/>
          <w:bCs/>
          <w:color w:val="002060"/>
          <w:sz w:val="24"/>
          <w:szCs w:val="24"/>
          <w:u w:val="single"/>
          <w:lang w:eastAsia="it-IT"/>
        </w:rPr>
        <w:t>Consejo:</w:t>
      </w:r>
    </w:p>
    <w:p w14:paraId="32385C33" w14:textId="77777777" w:rsidR="00953E46" w:rsidRPr="008C72F6" w:rsidRDefault="00953E46" w:rsidP="00953E46">
      <w:pPr>
        <w:pStyle w:val="Prrafodelista"/>
        <w:jc w:val="both"/>
        <w:rPr>
          <w:rFonts w:cs="Calibri"/>
          <w:b/>
          <w:bCs/>
          <w:color w:val="002060"/>
          <w:sz w:val="24"/>
          <w:szCs w:val="24"/>
          <w:u w:val="single"/>
          <w:lang w:eastAsia="it-IT"/>
        </w:rPr>
      </w:pPr>
    </w:p>
    <w:p w14:paraId="3735D516" w14:textId="77777777" w:rsidR="00953E46" w:rsidRPr="00320835" w:rsidRDefault="00953E46" w:rsidP="00953E46">
      <w:pPr>
        <w:pStyle w:val="Prrafodelista"/>
        <w:jc w:val="both"/>
        <w:rPr>
          <w:color w:val="002060"/>
          <w:sz w:val="24"/>
          <w:szCs w:val="24"/>
          <w:u w:val="single"/>
        </w:rPr>
      </w:pPr>
    </w:p>
    <w:p w14:paraId="1480E0AE" w14:textId="6B629090" w:rsidR="00BE541D" w:rsidRPr="008C72F6" w:rsidRDefault="00953E46" w:rsidP="00BE541D">
      <w:pPr>
        <w:numPr>
          <w:ilvl w:val="0"/>
          <w:numId w:val="1"/>
        </w:numPr>
        <w:jc w:val="both"/>
        <w:rPr>
          <w:b/>
          <w:i/>
          <w:color w:val="7030A0"/>
          <w:sz w:val="24"/>
          <w:szCs w:val="24"/>
        </w:rPr>
      </w:pPr>
      <w:r w:rsidRPr="00BE541D">
        <w:rPr>
          <w:b/>
          <w:i/>
          <w:color w:val="7030A0"/>
          <w:sz w:val="28"/>
          <w:szCs w:val="28"/>
        </w:rPr>
        <w:t>Casa VII</w:t>
      </w:r>
      <w:r w:rsidRPr="00BE541D">
        <w:rPr>
          <w:b/>
          <w:i/>
          <w:color w:val="7030A0"/>
          <w:sz w:val="24"/>
          <w:szCs w:val="24"/>
        </w:rPr>
        <w:t xml:space="preserve">: </w:t>
      </w:r>
      <w:r w:rsidR="00BE541D" w:rsidRPr="008C72F6">
        <w:rPr>
          <w:b/>
          <w:i/>
          <w:color w:val="7030A0"/>
          <w:sz w:val="24"/>
          <w:szCs w:val="24"/>
        </w:rPr>
        <w:t xml:space="preserve">es la casa de </w:t>
      </w:r>
      <w:r w:rsidR="00BE541D">
        <w:rPr>
          <w:b/>
          <w:i/>
          <w:color w:val="7030A0"/>
          <w:sz w:val="24"/>
          <w:szCs w:val="24"/>
        </w:rPr>
        <w:t>las relaciones con el entorno</w:t>
      </w:r>
      <w:r w:rsidR="00BE541D" w:rsidRPr="008C72F6">
        <w:rPr>
          <w:b/>
          <w:i/>
          <w:color w:val="7030A0"/>
          <w:sz w:val="24"/>
          <w:szCs w:val="24"/>
        </w:rPr>
        <w:t>,</w:t>
      </w:r>
      <w:r w:rsidR="00BE541D">
        <w:rPr>
          <w:b/>
          <w:i/>
          <w:color w:val="7030A0"/>
          <w:sz w:val="24"/>
          <w:szCs w:val="24"/>
        </w:rPr>
        <w:t xml:space="preserve"> los socios, </w:t>
      </w:r>
      <w:r w:rsidR="00BE541D">
        <w:rPr>
          <w:b/>
          <w:i/>
          <w:color w:val="7030A0"/>
          <w:sz w:val="24"/>
          <w:szCs w:val="24"/>
        </w:rPr>
        <w:t>del propósito de pareja</w:t>
      </w:r>
      <w:r w:rsidR="00BE541D">
        <w:rPr>
          <w:b/>
          <w:i/>
          <w:color w:val="7030A0"/>
          <w:sz w:val="24"/>
          <w:szCs w:val="24"/>
        </w:rPr>
        <w:t xml:space="preserve"> y del matrimonio. Aquí se ve el trabajo de la persona en relación con los demás, </w:t>
      </w:r>
      <w:r w:rsidR="00BE541D">
        <w:rPr>
          <w:b/>
          <w:i/>
          <w:color w:val="7030A0"/>
          <w:sz w:val="24"/>
          <w:szCs w:val="24"/>
        </w:rPr>
        <w:t>t</w:t>
      </w:r>
      <w:r w:rsidR="00BE541D" w:rsidRPr="008C72F6">
        <w:rPr>
          <w:b/>
          <w:i/>
          <w:color w:val="7030A0"/>
          <w:sz w:val="24"/>
          <w:szCs w:val="24"/>
        </w:rPr>
        <w:t>ambién es la ca</w:t>
      </w:r>
      <w:r w:rsidR="00BE541D">
        <w:rPr>
          <w:b/>
          <w:i/>
          <w:color w:val="7030A0"/>
          <w:sz w:val="24"/>
          <w:szCs w:val="24"/>
        </w:rPr>
        <w:t xml:space="preserve">sa de los enemigos declarados. </w:t>
      </w:r>
      <w:r w:rsidR="00BE541D">
        <w:rPr>
          <w:b/>
          <w:i/>
          <w:color w:val="7030A0"/>
          <w:sz w:val="24"/>
          <w:szCs w:val="24"/>
        </w:rPr>
        <w:t xml:space="preserve">Nos habla de la energía que necesitamos para vivir en pareja, el tipo de personas que nos complementan a la hora de asociarnos. </w:t>
      </w:r>
      <w:r w:rsidR="00BE541D" w:rsidRPr="008C72F6">
        <w:rPr>
          <w:b/>
          <w:i/>
          <w:color w:val="7030A0"/>
          <w:sz w:val="24"/>
          <w:szCs w:val="24"/>
        </w:rPr>
        <w:t>Casa VII también es la casa del equil</w:t>
      </w:r>
      <w:r w:rsidR="00BE541D">
        <w:rPr>
          <w:b/>
          <w:i/>
          <w:color w:val="7030A0"/>
          <w:sz w:val="24"/>
          <w:szCs w:val="24"/>
        </w:rPr>
        <w:t>ibrio y de la armonía interior, del equilibrio en las relaciones entre dar y recibir.</w:t>
      </w:r>
    </w:p>
    <w:p w14:paraId="59357DBB" w14:textId="2F383812" w:rsidR="004D77DD" w:rsidRPr="00BE541D" w:rsidRDefault="004D77DD" w:rsidP="00BE541D">
      <w:pPr>
        <w:autoSpaceDE w:val="0"/>
        <w:autoSpaceDN w:val="0"/>
        <w:adjustRightInd w:val="0"/>
        <w:ind w:left="720"/>
        <w:jc w:val="both"/>
        <w:rPr>
          <w:rFonts w:cs="Calibri"/>
          <w:color w:val="002060"/>
          <w:sz w:val="24"/>
          <w:szCs w:val="24"/>
          <w:lang w:eastAsia="it-IT"/>
        </w:rPr>
      </w:pPr>
      <w:proofErr w:type="spellStart"/>
      <w:r w:rsidRPr="00BE541D">
        <w:rPr>
          <w:rFonts w:cs="Calibri"/>
          <w:b/>
          <w:bCs/>
          <w:color w:val="002060"/>
          <w:sz w:val="24"/>
          <w:szCs w:val="24"/>
          <w:lang w:eastAsia="it-IT"/>
        </w:rPr>
        <w:t>SignoXxxx</w:t>
      </w:r>
      <w:proofErr w:type="spellEnd"/>
      <w:r w:rsidRPr="00BE541D">
        <w:rPr>
          <w:rFonts w:cs="Calibri"/>
          <w:b/>
          <w:bCs/>
          <w:color w:val="002060"/>
          <w:sz w:val="24"/>
          <w:szCs w:val="24"/>
          <w:lang w:eastAsia="it-IT"/>
        </w:rPr>
        <w:t xml:space="preserve">… de X a 30 y </w:t>
      </w:r>
      <w:proofErr w:type="spellStart"/>
      <w:proofErr w:type="gramStart"/>
      <w:r w:rsidRPr="00BE541D">
        <w:rPr>
          <w:rFonts w:cs="Calibri"/>
          <w:b/>
          <w:bCs/>
          <w:color w:val="002060"/>
          <w:sz w:val="24"/>
          <w:szCs w:val="24"/>
          <w:lang w:eastAsia="it-IT"/>
        </w:rPr>
        <w:t>SignoXxxx</w:t>
      </w:r>
      <w:proofErr w:type="spellEnd"/>
      <w:r w:rsidRPr="00BE541D">
        <w:rPr>
          <w:rFonts w:cs="Calibri"/>
          <w:b/>
          <w:bCs/>
          <w:color w:val="002060"/>
          <w:sz w:val="24"/>
          <w:szCs w:val="24"/>
          <w:lang w:eastAsia="it-IT"/>
        </w:rPr>
        <w:t xml:space="preserve">  de</w:t>
      </w:r>
      <w:proofErr w:type="gramEnd"/>
      <w:r w:rsidRPr="00BE541D">
        <w:rPr>
          <w:rFonts w:cs="Calibri"/>
          <w:b/>
          <w:bCs/>
          <w:color w:val="002060"/>
          <w:sz w:val="24"/>
          <w:szCs w:val="24"/>
          <w:lang w:eastAsia="it-IT"/>
        </w:rPr>
        <w:t xml:space="preserve"> 0 a X grados: </w:t>
      </w:r>
      <w:r w:rsidRPr="00BE541D">
        <w:rPr>
          <w:rFonts w:cs="Calibri"/>
          <w:b/>
          <w:bCs/>
          <w:color w:val="7030A0"/>
          <w:sz w:val="24"/>
          <w:szCs w:val="24"/>
          <w:lang w:eastAsia="it-IT"/>
        </w:rPr>
        <w:t>“yo equilibro…</w:t>
      </w:r>
      <w:proofErr w:type="gramStart"/>
      <w:r w:rsidRPr="00BE541D">
        <w:rPr>
          <w:rFonts w:cs="Calibri"/>
          <w:b/>
          <w:bCs/>
          <w:color w:val="7030A0"/>
          <w:sz w:val="24"/>
          <w:szCs w:val="24"/>
          <w:lang w:eastAsia="it-IT"/>
        </w:rPr>
        <w:t>…….</w:t>
      </w:r>
      <w:proofErr w:type="gramEnd"/>
      <w:r w:rsidRPr="00BE541D">
        <w:rPr>
          <w:rFonts w:cs="Calibri"/>
          <w:b/>
          <w:bCs/>
          <w:color w:val="7030A0"/>
          <w:sz w:val="24"/>
          <w:szCs w:val="24"/>
          <w:lang w:eastAsia="it-IT"/>
        </w:rPr>
        <w:t>.”</w:t>
      </w:r>
    </w:p>
    <w:p w14:paraId="742545D9" w14:textId="77777777" w:rsidR="004D77DD" w:rsidRDefault="004D77DD" w:rsidP="004D77DD">
      <w:pPr>
        <w:pStyle w:val="Prrafodelista"/>
        <w:autoSpaceDE w:val="0"/>
        <w:autoSpaceDN w:val="0"/>
        <w:adjustRightInd w:val="0"/>
        <w:jc w:val="both"/>
        <w:rPr>
          <w:rFonts w:cs="Calibri"/>
          <w:color w:val="002060"/>
          <w:sz w:val="24"/>
          <w:szCs w:val="24"/>
          <w:lang w:eastAsia="it-IT"/>
        </w:rPr>
      </w:pPr>
    </w:p>
    <w:p w14:paraId="54F58AA5" w14:textId="77777777" w:rsidR="004D77DD" w:rsidRPr="008B3454" w:rsidRDefault="004D77DD" w:rsidP="004D77DD">
      <w:pPr>
        <w:pStyle w:val="Prrafodelista"/>
        <w:autoSpaceDE w:val="0"/>
        <w:autoSpaceDN w:val="0"/>
        <w:adjustRightInd w:val="0"/>
        <w:jc w:val="both"/>
        <w:rPr>
          <w:rFonts w:cs="Calibri"/>
          <w:color w:val="002060"/>
          <w:sz w:val="24"/>
          <w:szCs w:val="24"/>
          <w:lang w:eastAsia="it-IT"/>
        </w:rPr>
      </w:pPr>
      <w:r>
        <w:rPr>
          <w:rFonts w:cs="Calibri"/>
          <w:color w:val="002060"/>
          <w:sz w:val="24"/>
          <w:szCs w:val="24"/>
          <w:lang w:eastAsia="it-IT"/>
        </w:rPr>
        <w:t>Descripción y aspectos planetarios</w:t>
      </w:r>
    </w:p>
    <w:p w14:paraId="6AD4BCAC" w14:textId="77777777" w:rsidR="004D77DD" w:rsidRPr="009C0EFD" w:rsidRDefault="004D77DD" w:rsidP="004D77DD">
      <w:pPr>
        <w:pStyle w:val="Prrafodelista"/>
        <w:autoSpaceDE w:val="0"/>
        <w:autoSpaceDN w:val="0"/>
        <w:adjustRightInd w:val="0"/>
        <w:jc w:val="both"/>
        <w:rPr>
          <w:rFonts w:cs="Calibri"/>
          <w:color w:val="002060"/>
          <w:sz w:val="24"/>
          <w:szCs w:val="24"/>
          <w:lang w:eastAsia="it-IT"/>
        </w:rPr>
      </w:pPr>
    </w:p>
    <w:p w14:paraId="7E56FF6D" w14:textId="77777777" w:rsidR="004D77DD" w:rsidRPr="00871344" w:rsidRDefault="004D77DD" w:rsidP="004D77DD">
      <w:pPr>
        <w:pStyle w:val="Prrafodelista"/>
        <w:jc w:val="both"/>
        <w:rPr>
          <w:rFonts w:cs="Calibri"/>
          <w:b/>
          <w:bCs/>
          <w:color w:val="002060"/>
          <w:sz w:val="24"/>
          <w:szCs w:val="24"/>
          <w:u w:val="single"/>
          <w:lang w:eastAsia="it-IT"/>
        </w:rPr>
      </w:pPr>
      <w:r w:rsidRPr="008C72F6">
        <w:rPr>
          <w:rFonts w:cs="Calibri"/>
          <w:b/>
          <w:bCs/>
          <w:color w:val="002060"/>
          <w:sz w:val="24"/>
          <w:szCs w:val="24"/>
          <w:u w:val="single"/>
          <w:lang w:eastAsia="it-IT"/>
        </w:rPr>
        <w:t>Consejo:</w:t>
      </w:r>
    </w:p>
    <w:p w14:paraId="6A91FCFE" w14:textId="77777777" w:rsidR="00D33EEE" w:rsidRPr="00D33EEE" w:rsidRDefault="00D33EEE" w:rsidP="00D33EEE">
      <w:pPr>
        <w:pStyle w:val="Prrafodelista"/>
        <w:tabs>
          <w:tab w:val="left" w:pos="2552"/>
        </w:tabs>
        <w:autoSpaceDE w:val="0"/>
        <w:autoSpaceDN w:val="0"/>
        <w:adjustRightInd w:val="0"/>
        <w:jc w:val="both"/>
        <w:rPr>
          <w:rFonts w:cs="Calibri"/>
          <w:color w:val="002060"/>
          <w:sz w:val="24"/>
          <w:szCs w:val="24"/>
          <w:lang w:eastAsia="it-IT"/>
        </w:rPr>
      </w:pPr>
    </w:p>
    <w:p w14:paraId="7DA39AF9" w14:textId="77777777" w:rsidR="00953E46" w:rsidRPr="008C72F6" w:rsidRDefault="00953E46" w:rsidP="00953E46">
      <w:pPr>
        <w:autoSpaceDE w:val="0"/>
        <w:autoSpaceDN w:val="0"/>
        <w:adjustRightInd w:val="0"/>
        <w:jc w:val="both"/>
        <w:rPr>
          <w:rFonts w:cs="Calibri"/>
          <w:lang w:eastAsia="it-IT"/>
        </w:rPr>
      </w:pPr>
    </w:p>
    <w:p w14:paraId="33CFD667" w14:textId="77777777" w:rsidR="00BE541D" w:rsidRPr="008C72F6" w:rsidRDefault="00953E46" w:rsidP="00BE541D">
      <w:pPr>
        <w:numPr>
          <w:ilvl w:val="0"/>
          <w:numId w:val="1"/>
        </w:numPr>
        <w:jc w:val="both"/>
        <w:rPr>
          <w:i/>
          <w:color w:val="7030A0"/>
          <w:sz w:val="24"/>
          <w:szCs w:val="24"/>
        </w:rPr>
      </w:pPr>
      <w:r w:rsidRPr="00BE541D">
        <w:rPr>
          <w:b/>
          <w:i/>
          <w:color w:val="7030A0"/>
          <w:sz w:val="28"/>
          <w:szCs w:val="28"/>
        </w:rPr>
        <w:t xml:space="preserve">Casa VIII: </w:t>
      </w:r>
      <w:r w:rsidR="00BE541D" w:rsidRPr="008C72F6">
        <w:rPr>
          <w:b/>
          <w:i/>
          <w:color w:val="7030A0"/>
          <w:sz w:val="24"/>
          <w:szCs w:val="24"/>
        </w:rPr>
        <w:t xml:space="preserve">es la casa del alma y de </w:t>
      </w:r>
      <w:r w:rsidR="00BE541D">
        <w:rPr>
          <w:b/>
          <w:i/>
          <w:color w:val="7030A0"/>
          <w:sz w:val="24"/>
          <w:szCs w:val="24"/>
        </w:rPr>
        <w:t>la sombra, la parte más oculta de nuestro ser</w:t>
      </w:r>
      <w:r w:rsidR="00BE541D" w:rsidRPr="008C72F6">
        <w:rPr>
          <w:b/>
          <w:i/>
          <w:color w:val="7030A0"/>
          <w:sz w:val="24"/>
          <w:szCs w:val="24"/>
        </w:rPr>
        <w:t>. Esta casa habla de nuestros miedos, apegos y deseos que ten</w:t>
      </w:r>
      <w:r w:rsidR="00BE541D">
        <w:rPr>
          <w:b/>
          <w:i/>
          <w:color w:val="7030A0"/>
          <w:sz w:val="24"/>
          <w:szCs w:val="24"/>
        </w:rPr>
        <w:t>emos guardados en nuestro inconsciente, de los procesos de transformación que necesitamos transitar para sacar a la luz las partes más ocultas de nuestro ser.</w:t>
      </w:r>
    </w:p>
    <w:p w14:paraId="49563500" w14:textId="4760F9C5" w:rsidR="004D77DD" w:rsidRPr="00BE541D" w:rsidRDefault="004D77DD" w:rsidP="00BE541D">
      <w:pPr>
        <w:autoSpaceDE w:val="0"/>
        <w:autoSpaceDN w:val="0"/>
        <w:adjustRightInd w:val="0"/>
        <w:ind w:left="720"/>
        <w:jc w:val="both"/>
        <w:rPr>
          <w:rFonts w:cs="Calibri"/>
          <w:color w:val="002060"/>
          <w:sz w:val="24"/>
          <w:szCs w:val="24"/>
          <w:lang w:eastAsia="it-IT"/>
        </w:rPr>
      </w:pPr>
      <w:proofErr w:type="spellStart"/>
      <w:r w:rsidRPr="00BE541D">
        <w:rPr>
          <w:rFonts w:cs="Calibri"/>
          <w:b/>
          <w:bCs/>
          <w:color w:val="002060"/>
          <w:sz w:val="24"/>
          <w:szCs w:val="24"/>
          <w:lang w:eastAsia="it-IT"/>
        </w:rPr>
        <w:t>SignoXxxx</w:t>
      </w:r>
      <w:proofErr w:type="spellEnd"/>
      <w:r w:rsidRPr="00BE541D">
        <w:rPr>
          <w:rFonts w:cs="Calibri"/>
          <w:b/>
          <w:bCs/>
          <w:color w:val="002060"/>
          <w:sz w:val="24"/>
          <w:szCs w:val="24"/>
          <w:lang w:eastAsia="it-IT"/>
        </w:rPr>
        <w:t xml:space="preserve">… de X a 30 y </w:t>
      </w:r>
      <w:proofErr w:type="spellStart"/>
      <w:proofErr w:type="gramStart"/>
      <w:r w:rsidRPr="00BE541D">
        <w:rPr>
          <w:rFonts w:cs="Calibri"/>
          <w:b/>
          <w:bCs/>
          <w:color w:val="002060"/>
          <w:sz w:val="24"/>
          <w:szCs w:val="24"/>
          <w:lang w:eastAsia="it-IT"/>
        </w:rPr>
        <w:t>SignoXxxx</w:t>
      </w:r>
      <w:proofErr w:type="spellEnd"/>
      <w:r w:rsidRPr="00BE541D">
        <w:rPr>
          <w:rFonts w:cs="Calibri"/>
          <w:b/>
          <w:bCs/>
          <w:color w:val="002060"/>
          <w:sz w:val="24"/>
          <w:szCs w:val="24"/>
          <w:lang w:eastAsia="it-IT"/>
        </w:rPr>
        <w:t xml:space="preserve">  de</w:t>
      </w:r>
      <w:proofErr w:type="gramEnd"/>
      <w:r w:rsidRPr="00BE541D">
        <w:rPr>
          <w:rFonts w:cs="Calibri"/>
          <w:b/>
          <w:bCs/>
          <w:color w:val="002060"/>
          <w:sz w:val="24"/>
          <w:szCs w:val="24"/>
          <w:lang w:eastAsia="it-IT"/>
        </w:rPr>
        <w:t xml:space="preserve"> 0 a X grados: </w:t>
      </w:r>
      <w:r w:rsidRPr="00BE541D">
        <w:rPr>
          <w:rFonts w:cs="Calibri"/>
          <w:b/>
          <w:bCs/>
          <w:color w:val="7030A0"/>
          <w:sz w:val="24"/>
          <w:szCs w:val="24"/>
          <w:lang w:eastAsia="it-IT"/>
        </w:rPr>
        <w:t>“yo deseo…</w:t>
      </w:r>
      <w:proofErr w:type="gramStart"/>
      <w:r w:rsidRPr="00BE541D">
        <w:rPr>
          <w:rFonts w:cs="Calibri"/>
          <w:b/>
          <w:bCs/>
          <w:color w:val="7030A0"/>
          <w:sz w:val="24"/>
          <w:szCs w:val="24"/>
          <w:lang w:eastAsia="it-IT"/>
        </w:rPr>
        <w:t>…….</w:t>
      </w:r>
      <w:proofErr w:type="gramEnd"/>
      <w:r w:rsidRPr="00BE541D">
        <w:rPr>
          <w:rFonts w:cs="Calibri"/>
          <w:b/>
          <w:bCs/>
          <w:color w:val="7030A0"/>
          <w:sz w:val="24"/>
          <w:szCs w:val="24"/>
          <w:lang w:eastAsia="it-IT"/>
        </w:rPr>
        <w:t>.”</w:t>
      </w:r>
    </w:p>
    <w:p w14:paraId="0B3C15AC" w14:textId="77777777" w:rsidR="004D77DD" w:rsidRDefault="004D77DD" w:rsidP="004D77DD">
      <w:pPr>
        <w:pStyle w:val="Prrafodelista"/>
        <w:autoSpaceDE w:val="0"/>
        <w:autoSpaceDN w:val="0"/>
        <w:adjustRightInd w:val="0"/>
        <w:jc w:val="both"/>
        <w:rPr>
          <w:rFonts w:cs="Calibri"/>
          <w:color w:val="002060"/>
          <w:sz w:val="24"/>
          <w:szCs w:val="24"/>
          <w:lang w:eastAsia="it-IT"/>
        </w:rPr>
      </w:pPr>
    </w:p>
    <w:p w14:paraId="1B1824B4" w14:textId="77777777" w:rsidR="004D77DD" w:rsidRPr="008B3454" w:rsidRDefault="004D77DD" w:rsidP="004D77DD">
      <w:pPr>
        <w:pStyle w:val="Prrafodelista"/>
        <w:autoSpaceDE w:val="0"/>
        <w:autoSpaceDN w:val="0"/>
        <w:adjustRightInd w:val="0"/>
        <w:jc w:val="both"/>
        <w:rPr>
          <w:rFonts w:cs="Calibri"/>
          <w:color w:val="002060"/>
          <w:sz w:val="24"/>
          <w:szCs w:val="24"/>
          <w:lang w:eastAsia="it-IT"/>
        </w:rPr>
      </w:pPr>
      <w:r>
        <w:rPr>
          <w:rFonts w:cs="Calibri"/>
          <w:color w:val="002060"/>
          <w:sz w:val="24"/>
          <w:szCs w:val="24"/>
          <w:lang w:eastAsia="it-IT"/>
        </w:rPr>
        <w:t>Descripción y aspectos planetarios</w:t>
      </w:r>
    </w:p>
    <w:p w14:paraId="0844D03B" w14:textId="77777777" w:rsidR="004D77DD" w:rsidRPr="009C0EFD" w:rsidRDefault="004D77DD" w:rsidP="004D77DD">
      <w:pPr>
        <w:pStyle w:val="Prrafodelista"/>
        <w:autoSpaceDE w:val="0"/>
        <w:autoSpaceDN w:val="0"/>
        <w:adjustRightInd w:val="0"/>
        <w:jc w:val="both"/>
        <w:rPr>
          <w:rFonts w:cs="Calibri"/>
          <w:color w:val="002060"/>
          <w:sz w:val="24"/>
          <w:szCs w:val="24"/>
          <w:lang w:eastAsia="it-IT"/>
        </w:rPr>
      </w:pPr>
    </w:p>
    <w:p w14:paraId="52F51BCF" w14:textId="77777777" w:rsidR="004D77DD" w:rsidRPr="00871344" w:rsidRDefault="004D77DD" w:rsidP="004D77DD">
      <w:pPr>
        <w:pStyle w:val="Prrafodelista"/>
        <w:jc w:val="both"/>
        <w:rPr>
          <w:rFonts w:cs="Calibri"/>
          <w:b/>
          <w:bCs/>
          <w:color w:val="002060"/>
          <w:sz w:val="24"/>
          <w:szCs w:val="24"/>
          <w:u w:val="single"/>
          <w:lang w:eastAsia="it-IT"/>
        </w:rPr>
      </w:pPr>
      <w:r w:rsidRPr="008C72F6">
        <w:rPr>
          <w:rFonts w:cs="Calibri"/>
          <w:b/>
          <w:bCs/>
          <w:color w:val="002060"/>
          <w:sz w:val="24"/>
          <w:szCs w:val="24"/>
          <w:u w:val="single"/>
          <w:lang w:eastAsia="it-IT"/>
        </w:rPr>
        <w:t>Consejo:</w:t>
      </w:r>
    </w:p>
    <w:p w14:paraId="2038ACC4" w14:textId="77777777" w:rsidR="00953E46" w:rsidRDefault="00953E46" w:rsidP="00953E46">
      <w:pPr>
        <w:pStyle w:val="Prrafodelista"/>
        <w:autoSpaceDE w:val="0"/>
        <w:autoSpaceDN w:val="0"/>
        <w:adjustRightInd w:val="0"/>
        <w:jc w:val="both"/>
        <w:rPr>
          <w:rFonts w:cs="Calibri"/>
          <w:color w:val="002060"/>
          <w:sz w:val="24"/>
          <w:szCs w:val="24"/>
          <w:lang w:eastAsia="it-IT"/>
        </w:rPr>
      </w:pPr>
    </w:p>
    <w:p w14:paraId="3948A981" w14:textId="77777777" w:rsidR="00953E46" w:rsidRPr="008C72F6" w:rsidRDefault="00953E46" w:rsidP="00953E46">
      <w:pPr>
        <w:pStyle w:val="Prrafodelista"/>
        <w:autoSpaceDE w:val="0"/>
        <w:autoSpaceDN w:val="0"/>
        <w:adjustRightInd w:val="0"/>
        <w:jc w:val="both"/>
        <w:rPr>
          <w:rFonts w:cs="Calibri"/>
          <w:b/>
          <w:bCs/>
          <w:color w:val="002060"/>
          <w:sz w:val="24"/>
          <w:szCs w:val="24"/>
          <w:lang w:eastAsia="it-IT"/>
        </w:rPr>
      </w:pPr>
    </w:p>
    <w:p w14:paraId="32CDBF1B" w14:textId="3FB2B4C4" w:rsidR="00BE541D" w:rsidRPr="008C72F6" w:rsidRDefault="00953E46" w:rsidP="00BE541D">
      <w:pPr>
        <w:numPr>
          <w:ilvl w:val="0"/>
          <w:numId w:val="1"/>
        </w:numPr>
        <w:jc w:val="both"/>
        <w:rPr>
          <w:i/>
          <w:color w:val="7030A0"/>
          <w:sz w:val="24"/>
          <w:szCs w:val="24"/>
        </w:rPr>
      </w:pPr>
      <w:r w:rsidRPr="008C72F6">
        <w:rPr>
          <w:b/>
          <w:i/>
          <w:color w:val="7030A0"/>
          <w:sz w:val="28"/>
          <w:szCs w:val="28"/>
        </w:rPr>
        <w:t>Casa IX</w:t>
      </w:r>
      <w:r w:rsidRPr="008C72F6">
        <w:rPr>
          <w:b/>
          <w:i/>
          <w:color w:val="7030A0"/>
          <w:sz w:val="24"/>
          <w:szCs w:val="24"/>
        </w:rPr>
        <w:t xml:space="preserve">: </w:t>
      </w:r>
      <w:r w:rsidR="00BE541D" w:rsidRPr="008C72F6">
        <w:rPr>
          <w:b/>
          <w:i/>
          <w:color w:val="7030A0"/>
          <w:sz w:val="24"/>
          <w:szCs w:val="24"/>
        </w:rPr>
        <w:t xml:space="preserve">es la casa de los estudios </w:t>
      </w:r>
      <w:r w:rsidR="00BE541D">
        <w:rPr>
          <w:b/>
          <w:i/>
          <w:color w:val="7030A0"/>
          <w:sz w:val="24"/>
          <w:szCs w:val="24"/>
        </w:rPr>
        <w:t>en la edad adulta, de los viajes</w:t>
      </w:r>
      <w:r w:rsidR="00BE541D">
        <w:rPr>
          <w:b/>
          <w:i/>
          <w:color w:val="7030A0"/>
          <w:sz w:val="24"/>
          <w:szCs w:val="24"/>
        </w:rPr>
        <w:t xml:space="preserve"> y especialmente de los</w:t>
      </w:r>
      <w:r w:rsidR="00BE541D" w:rsidRPr="008C72F6">
        <w:rPr>
          <w:b/>
          <w:i/>
          <w:color w:val="7030A0"/>
          <w:sz w:val="24"/>
          <w:szCs w:val="24"/>
        </w:rPr>
        <w:t xml:space="preserve"> aprendizaje</w:t>
      </w:r>
      <w:r w:rsidR="00BE541D">
        <w:rPr>
          <w:b/>
          <w:i/>
          <w:color w:val="7030A0"/>
          <w:sz w:val="24"/>
          <w:szCs w:val="24"/>
        </w:rPr>
        <w:t>s</w:t>
      </w:r>
      <w:r w:rsidR="00BE541D" w:rsidRPr="008C72F6">
        <w:rPr>
          <w:b/>
          <w:i/>
          <w:color w:val="7030A0"/>
          <w:sz w:val="24"/>
          <w:szCs w:val="24"/>
        </w:rPr>
        <w:t xml:space="preserve"> personal</w:t>
      </w:r>
      <w:r w:rsidR="00BE541D">
        <w:rPr>
          <w:b/>
          <w:i/>
          <w:color w:val="7030A0"/>
          <w:sz w:val="24"/>
          <w:szCs w:val="24"/>
        </w:rPr>
        <w:t>es</w:t>
      </w:r>
      <w:r w:rsidR="00BE541D" w:rsidRPr="008C72F6">
        <w:rPr>
          <w:b/>
          <w:i/>
          <w:color w:val="7030A0"/>
          <w:sz w:val="24"/>
          <w:szCs w:val="24"/>
        </w:rPr>
        <w:t xml:space="preserve">. La casa IX nos informa sobre lo que debemos </w:t>
      </w:r>
      <w:r w:rsidR="00BE541D">
        <w:rPr>
          <w:b/>
          <w:i/>
          <w:color w:val="7030A0"/>
          <w:sz w:val="24"/>
          <w:szCs w:val="24"/>
        </w:rPr>
        <w:t>comprender para evolucionar y cumplir nuestro destino. Es</w:t>
      </w:r>
      <w:r w:rsidR="00BE541D" w:rsidRPr="008C72F6">
        <w:rPr>
          <w:b/>
          <w:i/>
          <w:color w:val="7030A0"/>
          <w:sz w:val="24"/>
          <w:szCs w:val="24"/>
        </w:rPr>
        <w:t xml:space="preserve"> la casa de la auto enseñanz</w:t>
      </w:r>
      <w:r w:rsidR="00BE541D">
        <w:rPr>
          <w:b/>
          <w:i/>
          <w:color w:val="7030A0"/>
          <w:sz w:val="24"/>
          <w:szCs w:val="24"/>
        </w:rPr>
        <w:t>a, de la búsqueda de nuestro camino y propósito de vida, de las experiencias que nos ayudan a evolucionar.</w:t>
      </w:r>
    </w:p>
    <w:p w14:paraId="339B8C96" w14:textId="1A294820" w:rsidR="00953E46" w:rsidRPr="004D77DD" w:rsidRDefault="00953E46" w:rsidP="00BE541D">
      <w:pPr>
        <w:ind w:left="720"/>
        <w:jc w:val="both"/>
        <w:rPr>
          <w:i/>
          <w:color w:val="7030A0"/>
          <w:sz w:val="24"/>
          <w:szCs w:val="24"/>
        </w:rPr>
      </w:pPr>
    </w:p>
    <w:p w14:paraId="716D1E59" w14:textId="77777777" w:rsidR="004D77DD" w:rsidRPr="008C72F6" w:rsidRDefault="004D77DD" w:rsidP="004D77DD">
      <w:pPr>
        <w:pStyle w:val="Prrafodelista"/>
        <w:autoSpaceDE w:val="0"/>
        <w:autoSpaceDN w:val="0"/>
        <w:adjustRightInd w:val="0"/>
        <w:jc w:val="both"/>
        <w:rPr>
          <w:rFonts w:cs="Calibri"/>
          <w:color w:val="002060"/>
          <w:sz w:val="24"/>
          <w:szCs w:val="24"/>
          <w:lang w:eastAsia="it-IT"/>
        </w:rPr>
      </w:pPr>
      <w:proofErr w:type="spellStart"/>
      <w:r>
        <w:rPr>
          <w:rFonts w:cs="Calibri"/>
          <w:b/>
          <w:bCs/>
          <w:color w:val="002060"/>
          <w:sz w:val="24"/>
          <w:szCs w:val="24"/>
          <w:lang w:eastAsia="it-IT"/>
        </w:rPr>
        <w:t>SignoXxxx</w:t>
      </w:r>
      <w:proofErr w:type="spellEnd"/>
      <w:r>
        <w:rPr>
          <w:rFonts w:cs="Calibri"/>
          <w:b/>
          <w:bCs/>
          <w:color w:val="002060"/>
          <w:sz w:val="24"/>
          <w:szCs w:val="24"/>
          <w:lang w:eastAsia="it-IT"/>
        </w:rPr>
        <w:t xml:space="preserve">… de X a 30 y </w:t>
      </w:r>
      <w:proofErr w:type="spellStart"/>
      <w:proofErr w:type="gramStart"/>
      <w:r>
        <w:rPr>
          <w:rFonts w:cs="Calibri"/>
          <w:b/>
          <w:bCs/>
          <w:color w:val="002060"/>
          <w:sz w:val="24"/>
          <w:szCs w:val="24"/>
          <w:lang w:eastAsia="it-IT"/>
        </w:rPr>
        <w:t>SignoXxxx</w:t>
      </w:r>
      <w:proofErr w:type="spellEnd"/>
      <w:r>
        <w:rPr>
          <w:rFonts w:cs="Calibri"/>
          <w:b/>
          <w:bCs/>
          <w:color w:val="002060"/>
          <w:sz w:val="24"/>
          <w:szCs w:val="24"/>
          <w:lang w:eastAsia="it-IT"/>
        </w:rPr>
        <w:t xml:space="preserve">  de</w:t>
      </w:r>
      <w:proofErr w:type="gramEnd"/>
      <w:r>
        <w:rPr>
          <w:rFonts w:cs="Calibri"/>
          <w:b/>
          <w:bCs/>
          <w:color w:val="002060"/>
          <w:sz w:val="24"/>
          <w:szCs w:val="24"/>
          <w:lang w:eastAsia="it-IT"/>
        </w:rPr>
        <w:t xml:space="preserve"> 0 a X grados</w:t>
      </w:r>
      <w:r w:rsidRPr="008C72F6">
        <w:rPr>
          <w:rFonts w:cs="Calibri"/>
          <w:b/>
          <w:bCs/>
          <w:color w:val="002060"/>
          <w:sz w:val="24"/>
          <w:szCs w:val="24"/>
          <w:lang w:eastAsia="it-IT"/>
        </w:rPr>
        <w:t xml:space="preserve">: </w:t>
      </w:r>
      <w:r w:rsidRPr="008C72F6">
        <w:rPr>
          <w:rFonts w:cs="Calibri"/>
          <w:b/>
          <w:bCs/>
          <w:color w:val="7030A0"/>
          <w:sz w:val="24"/>
          <w:szCs w:val="24"/>
          <w:lang w:eastAsia="it-IT"/>
        </w:rPr>
        <w:t xml:space="preserve">“yo </w:t>
      </w:r>
      <w:r>
        <w:rPr>
          <w:rFonts w:cs="Calibri"/>
          <w:b/>
          <w:bCs/>
          <w:color w:val="7030A0"/>
          <w:sz w:val="24"/>
          <w:szCs w:val="24"/>
          <w:lang w:eastAsia="it-IT"/>
        </w:rPr>
        <w:t>comprendo…</w:t>
      </w:r>
      <w:proofErr w:type="gramStart"/>
      <w:r>
        <w:rPr>
          <w:rFonts w:cs="Calibri"/>
          <w:b/>
          <w:bCs/>
          <w:color w:val="7030A0"/>
          <w:sz w:val="24"/>
          <w:szCs w:val="24"/>
          <w:lang w:eastAsia="it-IT"/>
        </w:rPr>
        <w:t>…….</w:t>
      </w:r>
      <w:proofErr w:type="gramEnd"/>
      <w:r>
        <w:rPr>
          <w:rFonts w:cs="Calibri"/>
          <w:b/>
          <w:bCs/>
          <w:color w:val="7030A0"/>
          <w:sz w:val="24"/>
          <w:szCs w:val="24"/>
          <w:lang w:eastAsia="it-IT"/>
        </w:rPr>
        <w:t>.”</w:t>
      </w:r>
    </w:p>
    <w:p w14:paraId="02321D98" w14:textId="77777777" w:rsidR="004D77DD" w:rsidRDefault="004D77DD" w:rsidP="004D77DD">
      <w:pPr>
        <w:pStyle w:val="Prrafodelista"/>
        <w:autoSpaceDE w:val="0"/>
        <w:autoSpaceDN w:val="0"/>
        <w:adjustRightInd w:val="0"/>
        <w:jc w:val="both"/>
        <w:rPr>
          <w:rFonts w:cs="Calibri"/>
          <w:color w:val="002060"/>
          <w:sz w:val="24"/>
          <w:szCs w:val="24"/>
          <w:lang w:eastAsia="it-IT"/>
        </w:rPr>
      </w:pPr>
    </w:p>
    <w:p w14:paraId="57A5FB00" w14:textId="77777777" w:rsidR="004D77DD" w:rsidRPr="008B3454" w:rsidRDefault="004D77DD" w:rsidP="004D77DD">
      <w:pPr>
        <w:pStyle w:val="Prrafodelista"/>
        <w:autoSpaceDE w:val="0"/>
        <w:autoSpaceDN w:val="0"/>
        <w:adjustRightInd w:val="0"/>
        <w:jc w:val="both"/>
        <w:rPr>
          <w:rFonts w:cs="Calibri"/>
          <w:color w:val="002060"/>
          <w:sz w:val="24"/>
          <w:szCs w:val="24"/>
          <w:lang w:eastAsia="it-IT"/>
        </w:rPr>
      </w:pPr>
      <w:r>
        <w:rPr>
          <w:rFonts w:cs="Calibri"/>
          <w:color w:val="002060"/>
          <w:sz w:val="24"/>
          <w:szCs w:val="24"/>
          <w:lang w:eastAsia="it-IT"/>
        </w:rPr>
        <w:t>Descripción y aspectos planetarios</w:t>
      </w:r>
    </w:p>
    <w:p w14:paraId="159B2458" w14:textId="77777777" w:rsidR="004D77DD" w:rsidRPr="009C0EFD" w:rsidRDefault="004D77DD" w:rsidP="004D77DD">
      <w:pPr>
        <w:pStyle w:val="Prrafodelista"/>
        <w:autoSpaceDE w:val="0"/>
        <w:autoSpaceDN w:val="0"/>
        <w:adjustRightInd w:val="0"/>
        <w:jc w:val="both"/>
        <w:rPr>
          <w:rFonts w:cs="Calibri"/>
          <w:color w:val="002060"/>
          <w:sz w:val="24"/>
          <w:szCs w:val="24"/>
          <w:lang w:eastAsia="it-IT"/>
        </w:rPr>
      </w:pPr>
    </w:p>
    <w:p w14:paraId="7BCDF950" w14:textId="77777777" w:rsidR="004D77DD" w:rsidRPr="00871344" w:rsidRDefault="004D77DD" w:rsidP="004D77DD">
      <w:pPr>
        <w:pStyle w:val="Prrafodelista"/>
        <w:jc w:val="both"/>
        <w:rPr>
          <w:rFonts w:cs="Calibri"/>
          <w:b/>
          <w:bCs/>
          <w:color w:val="002060"/>
          <w:sz w:val="24"/>
          <w:szCs w:val="24"/>
          <w:u w:val="single"/>
          <w:lang w:eastAsia="it-IT"/>
        </w:rPr>
      </w:pPr>
      <w:r w:rsidRPr="008C72F6">
        <w:rPr>
          <w:rFonts w:cs="Calibri"/>
          <w:b/>
          <w:bCs/>
          <w:color w:val="002060"/>
          <w:sz w:val="24"/>
          <w:szCs w:val="24"/>
          <w:u w:val="single"/>
          <w:lang w:eastAsia="it-IT"/>
        </w:rPr>
        <w:t>Consejo:</w:t>
      </w:r>
    </w:p>
    <w:p w14:paraId="27E27EDB" w14:textId="77777777" w:rsidR="00402246" w:rsidRPr="004D77DD" w:rsidRDefault="00402246" w:rsidP="004D77DD">
      <w:pPr>
        <w:jc w:val="both"/>
        <w:rPr>
          <w:rFonts w:cs="Calibri"/>
          <w:b/>
          <w:bCs/>
          <w:color w:val="002060"/>
          <w:sz w:val="24"/>
          <w:szCs w:val="24"/>
          <w:u w:val="single"/>
          <w:lang w:eastAsia="it-IT"/>
        </w:rPr>
      </w:pPr>
    </w:p>
    <w:p w14:paraId="372956B9" w14:textId="77777777" w:rsidR="00953E46" w:rsidRPr="008C72F6" w:rsidRDefault="00953E46" w:rsidP="00953E46">
      <w:pPr>
        <w:pStyle w:val="Prrafodelista"/>
        <w:autoSpaceDE w:val="0"/>
        <w:autoSpaceDN w:val="0"/>
        <w:adjustRightInd w:val="0"/>
        <w:jc w:val="both"/>
        <w:rPr>
          <w:rFonts w:cs="Calibri"/>
          <w:b/>
          <w:bCs/>
          <w:color w:val="002060"/>
          <w:sz w:val="24"/>
          <w:szCs w:val="24"/>
          <w:u w:val="single"/>
          <w:lang w:eastAsia="it-IT"/>
        </w:rPr>
      </w:pPr>
    </w:p>
    <w:p w14:paraId="47F0D5C4" w14:textId="77777777" w:rsidR="00953E46" w:rsidRPr="008C72F6" w:rsidRDefault="00953E46" w:rsidP="00953E46">
      <w:pPr>
        <w:pStyle w:val="Prrafodelista"/>
        <w:autoSpaceDE w:val="0"/>
        <w:autoSpaceDN w:val="0"/>
        <w:adjustRightInd w:val="0"/>
        <w:jc w:val="both"/>
        <w:rPr>
          <w:rFonts w:cs="Calibri"/>
          <w:b/>
          <w:bCs/>
          <w:color w:val="002060"/>
          <w:sz w:val="24"/>
          <w:szCs w:val="24"/>
          <w:u w:val="single"/>
          <w:lang w:eastAsia="it-IT"/>
        </w:rPr>
      </w:pPr>
    </w:p>
    <w:p w14:paraId="178809BD" w14:textId="77777777" w:rsidR="00BE541D" w:rsidRDefault="00953E46" w:rsidP="00BE541D">
      <w:pPr>
        <w:pStyle w:val="Prrafodelista"/>
        <w:numPr>
          <w:ilvl w:val="0"/>
          <w:numId w:val="1"/>
        </w:numPr>
        <w:rPr>
          <w:b/>
          <w:i/>
          <w:color w:val="7030A0"/>
          <w:sz w:val="24"/>
          <w:szCs w:val="24"/>
        </w:rPr>
      </w:pPr>
      <w:r w:rsidRPr="00BE541D">
        <w:rPr>
          <w:b/>
          <w:i/>
          <w:color w:val="7030A0"/>
          <w:sz w:val="28"/>
          <w:szCs w:val="28"/>
        </w:rPr>
        <w:t>Casa X</w:t>
      </w:r>
      <w:r w:rsidRPr="00BE541D">
        <w:rPr>
          <w:b/>
          <w:i/>
          <w:color w:val="7030A0"/>
          <w:sz w:val="24"/>
          <w:szCs w:val="24"/>
        </w:rPr>
        <w:t xml:space="preserve">: </w:t>
      </w:r>
      <w:r w:rsidR="00BE541D" w:rsidRPr="005A4D24">
        <w:rPr>
          <w:b/>
          <w:i/>
          <w:color w:val="7030A0"/>
          <w:sz w:val="24"/>
          <w:szCs w:val="24"/>
        </w:rPr>
        <w:t xml:space="preserve">nos habla de la salida a la </w:t>
      </w:r>
      <w:proofErr w:type="gramStart"/>
      <w:r w:rsidR="00BE541D" w:rsidRPr="005A4D24">
        <w:rPr>
          <w:b/>
          <w:i/>
          <w:color w:val="7030A0"/>
          <w:sz w:val="24"/>
          <w:szCs w:val="24"/>
        </w:rPr>
        <w:t>sociedad,  de</w:t>
      </w:r>
      <w:proofErr w:type="gramEnd"/>
      <w:r w:rsidR="00BE541D" w:rsidRPr="005A4D24">
        <w:rPr>
          <w:b/>
          <w:i/>
          <w:color w:val="7030A0"/>
          <w:sz w:val="24"/>
          <w:szCs w:val="24"/>
        </w:rPr>
        <w:t xml:space="preserve"> cómo nos perciben los demás. Habla de la fama, de lo que venimos a materializar y aportar en el mundo conectando con nuestros dones de casa II y desarrollándolos en la casa VI. Es el legado que dejamos en el paso por esta vida, nuestro propósito de </w:t>
      </w:r>
      <w:r w:rsidR="00BE541D" w:rsidRPr="005A4D24">
        <w:rPr>
          <w:b/>
          <w:i/>
          <w:color w:val="7030A0"/>
          <w:sz w:val="24"/>
          <w:szCs w:val="24"/>
        </w:rPr>
        <w:lastRenderedPageBreak/>
        <w:t>vida entendido como algo que venimos a hacer y aportar a la sociedad.</w:t>
      </w:r>
    </w:p>
    <w:p w14:paraId="73869A68" w14:textId="58EA6536" w:rsidR="004D77DD" w:rsidRPr="00BE541D" w:rsidRDefault="004D77DD" w:rsidP="00BE541D">
      <w:pPr>
        <w:autoSpaceDE w:val="0"/>
        <w:autoSpaceDN w:val="0"/>
        <w:adjustRightInd w:val="0"/>
        <w:ind w:left="720"/>
        <w:jc w:val="both"/>
        <w:rPr>
          <w:rFonts w:cs="Calibri"/>
          <w:color w:val="002060"/>
          <w:sz w:val="24"/>
          <w:szCs w:val="24"/>
          <w:lang w:eastAsia="it-IT"/>
        </w:rPr>
      </w:pPr>
      <w:proofErr w:type="spellStart"/>
      <w:r w:rsidRPr="00BE541D">
        <w:rPr>
          <w:rFonts w:cs="Calibri"/>
          <w:b/>
          <w:bCs/>
          <w:color w:val="002060"/>
          <w:sz w:val="24"/>
          <w:szCs w:val="24"/>
          <w:lang w:eastAsia="it-IT"/>
        </w:rPr>
        <w:t>SignoXxxx</w:t>
      </w:r>
      <w:proofErr w:type="spellEnd"/>
      <w:r w:rsidRPr="00BE541D">
        <w:rPr>
          <w:rFonts w:cs="Calibri"/>
          <w:b/>
          <w:bCs/>
          <w:color w:val="002060"/>
          <w:sz w:val="24"/>
          <w:szCs w:val="24"/>
          <w:lang w:eastAsia="it-IT"/>
        </w:rPr>
        <w:t xml:space="preserve">… de X a 30 y </w:t>
      </w:r>
      <w:proofErr w:type="spellStart"/>
      <w:proofErr w:type="gramStart"/>
      <w:r w:rsidRPr="00BE541D">
        <w:rPr>
          <w:rFonts w:cs="Calibri"/>
          <w:b/>
          <w:bCs/>
          <w:color w:val="002060"/>
          <w:sz w:val="24"/>
          <w:szCs w:val="24"/>
          <w:lang w:eastAsia="it-IT"/>
        </w:rPr>
        <w:t>SignoXxxx</w:t>
      </w:r>
      <w:proofErr w:type="spellEnd"/>
      <w:r w:rsidRPr="00BE541D">
        <w:rPr>
          <w:rFonts w:cs="Calibri"/>
          <w:b/>
          <w:bCs/>
          <w:color w:val="002060"/>
          <w:sz w:val="24"/>
          <w:szCs w:val="24"/>
          <w:lang w:eastAsia="it-IT"/>
        </w:rPr>
        <w:t xml:space="preserve">  de</w:t>
      </w:r>
      <w:proofErr w:type="gramEnd"/>
      <w:r w:rsidRPr="00BE541D">
        <w:rPr>
          <w:rFonts w:cs="Calibri"/>
          <w:b/>
          <w:bCs/>
          <w:color w:val="002060"/>
          <w:sz w:val="24"/>
          <w:szCs w:val="24"/>
          <w:lang w:eastAsia="it-IT"/>
        </w:rPr>
        <w:t xml:space="preserve"> 0 a X grados: </w:t>
      </w:r>
      <w:r w:rsidRPr="00BE541D">
        <w:rPr>
          <w:rFonts w:cs="Calibri"/>
          <w:b/>
          <w:bCs/>
          <w:color w:val="7030A0"/>
          <w:sz w:val="24"/>
          <w:szCs w:val="24"/>
          <w:lang w:eastAsia="it-IT"/>
        </w:rPr>
        <w:t>“yo materializo…</w:t>
      </w:r>
      <w:proofErr w:type="gramStart"/>
      <w:r w:rsidRPr="00BE541D">
        <w:rPr>
          <w:rFonts w:cs="Calibri"/>
          <w:b/>
          <w:bCs/>
          <w:color w:val="7030A0"/>
          <w:sz w:val="24"/>
          <w:szCs w:val="24"/>
          <w:lang w:eastAsia="it-IT"/>
        </w:rPr>
        <w:t>…….</w:t>
      </w:r>
      <w:proofErr w:type="gramEnd"/>
      <w:r w:rsidRPr="00BE541D">
        <w:rPr>
          <w:rFonts w:cs="Calibri"/>
          <w:b/>
          <w:bCs/>
          <w:color w:val="7030A0"/>
          <w:sz w:val="24"/>
          <w:szCs w:val="24"/>
          <w:lang w:eastAsia="it-IT"/>
        </w:rPr>
        <w:t>.”</w:t>
      </w:r>
    </w:p>
    <w:p w14:paraId="0DDE6D9D" w14:textId="77777777" w:rsidR="004D77DD" w:rsidRDefault="004D77DD" w:rsidP="004D77DD">
      <w:pPr>
        <w:pStyle w:val="Prrafodelista"/>
        <w:autoSpaceDE w:val="0"/>
        <w:autoSpaceDN w:val="0"/>
        <w:adjustRightInd w:val="0"/>
        <w:jc w:val="both"/>
        <w:rPr>
          <w:rFonts w:cs="Calibri"/>
          <w:color w:val="002060"/>
          <w:sz w:val="24"/>
          <w:szCs w:val="24"/>
          <w:lang w:eastAsia="it-IT"/>
        </w:rPr>
      </w:pPr>
    </w:p>
    <w:p w14:paraId="291FCDD1" w14:textId="77777777" w:rsidR="004D77DD" w:rsidRPr="008B3454" w:rsidRDefault="004D77DD" w:rsidP="004D77DD">
      <w:pPr>
        <w:pStyle w:val="Prrafodelista"/>
        <w:autoSpaceDE w:val="0"/>
        <w:autoSpaceDN w:val="0"/>
        <w:adjustRightInd w:val="0"/>
        <w:jc w:val="both"/>
        <w:rPr>
          <w:rFonts w:cs="Calibri"/>
          <w:color w:val="002060"/>
          <w:sz w:val="24"/>
          <w:szCs w:val="24"/>
          <w:lang w:eastAsia="it-IT"/>
        </w:rPr>
      </w:pPr>
      <w:r>
        <w:rPr>
          <w:rFonts w:cs="Calibri"/>
          <w:color w:val="002060"/>
          <w:sz w:val="24"/>
          <w:szCs w:val="24"/>
          <w:lang w:eastAsia="it-IT"/>
        </w:rPr>
        <w:t>Descripción y aspectos planetarios</w:t>
      </w:r>
    </w:p>
    <w:p w14:paraId="4427A417" w14:textId="77777777" w:rsidR="004D77DD" w:rsidRPr="009C0EFD" w:rsidRDefault="004D77DD" w:rsidP="004D77DD">
      <w:pPr>
        <w:pStyle w:val="Prrafodelista"/>
        <w:autoSpaceDE w:val="0"/>
        <w:autoSpaceDN w:val="0"/>
        <w:adjustRightInd w:val="0"/>
        <w:jc w:val="both"/>
        <w:rPr>
          <w:rFonts w:cs="Calibri"/>
          <w:color w:val="002060"/>
          <w:sz w:val="24"/>
          <w:szCs w:val="24"/>
          <w:lang w:eastAsia="it-IT"/>
        </w:rPr>
      </w:pPr>
    </w:p>
    <w:p w14:paraId="3FCEE60A" w14:textId="77777777" w:rsidR="004D77DD" w:rsidRPr="00871344" w:rsidRDefault="004D77DD" w:rsidP="004D77DD">
      <w:pPr>
        <w:pStyle w:val="Prrafodelista"/>
        <w:jc w:val="both"/>
        <w:rPr>
          <w:rFonts w:cs="Calibri"/>
          <w:b/>
          <w:bCs/>
          <w:color w:val="002060"/>
          <w:sz w:val="24"/>
          <w:szCs w:val="24"/>
          <w:u w:val="single"/>
          <w:lang w:eastAsia="it-IT"/>
        </w:rPr>
      </w:pPr>
      <w:r w:rsidRPr="008C72F6">
        <w:rPr>
          <w:rFonts w:cs="Calibri"/>
          <w:b/>
          <w:bCs/>
          <w:color w:val="002060"/>
          <w:sz w:val="24"/>
          <w:szCs w:val="24"/>
          <w:u w:val="single"/>
          <w:lang w:eastAsia="it-IT"/>
        </w:rPr>
        <w:t>Consejo:</w:t>
      </w:r>
    </w:p>
    <w:p w14:paraId="7F5BE5BF" w14:textId="00B8C446" w:rsidR="00953E46" w:rsidRPr="008C72F6" w:rsidRDefault="00953E46" w:rsidP="00953E46">
      <w:pPr>
        <w:numPr>
          <w:ilvl w:val="0"/>
          <w:numId w:val="1"/>
        </w:numPr>
        <w:jc w:val="both"/>
        <w:rPr>
          <w:b/>
          <w:i/>
          <w:color w:val="7030A0"/>
          <w:sz w:val="24"/>
          <w:szCs w:val="24"/>
        </w:rPr>
      </w:pPr>
      <w:r w:rsidRPr="008C72F6">
        <w:rPr>
          <w:b/>
          <w:i/>
          <w:color w:val="7030A0"/>
          <w:sz w:val="28"/>
          <w:szCs w:val="28"/>
        </w:rPr>
        <w:t>Casa XI</w:t>
      </w:r>
      <w:r w:rsidRPr="008C72F6">
        <w:rPr>
          <w:b/>
          <w:i/>
          <w:color w:val="7030A0"/>
          <w:sz w:val="24"/>
          <w:szCs w:val="24"/>
        </w:rPr>
        <w:t>:</w:t>
      </w:r>
      <w:r w:rsidR="00BE541D" w:rsidRPr="00BE541D">
        <w:rPr>
          <w:b/>
          <w:i/>
          <w:color w:val="7030A0"/>
          <w:sz w:val="24"/>
          <w:szCs w:val="24"/>
        </w:rPr>
        <w:t xml:space="preserve"> </w:t>
      </w:r>
      <w:r w:rsidR="00BE541D" w:rsidRPr="008C72F6">
        <w:rPr>
          <w:b/>
          <w:i/>
          <w:color w:val="7030A0"/>
          <w:sz w:val="24"/>
          <w:szCs w:val="24"/>
        </w:rPr>
        <w:t xml:space="preserve">esta casa habla de la relación con el </w:t>
      </w:r>
      <w:proofErr w:type="spellStart"/>
      <w:r w:rsidR="00BE541D">
        <w:rPr>
          <w:b/>
          <w:i/>
          <w:color w:val="7030A0"/>
          <w:sz w:val="24"/>
          <w:szCs w:val="24"/>
        </w:rPr>
        <w:t>coelctivo</w:t>
      </w:r>
      <w:proofErr w:type="spellEnd"/>
      <w:r w:rsidR="00BE541D" w:rsidRPr="008C72F6">
        <w:rPr>
          <w:b/>
          <w:i/>
          <w:color w:val="7030A0"/>
          <w:sz w:val="24"/>
          <w:szCs w:val="24"/>
        </w:rPr>
        <w:t xml:space="preserve"> y t</w:t>
      </w:r>
      <w:r w:rsidR="00BE541D">
        <w:rPr>
          <w:b/>
          <w:i/>
          <w:color w:val="7030A0"/>
          <w:sz w:val="24"/>
          <w:szCs w:val="24"/>
        </w:rPr>
        <w:t>ambién de los verdaderos amigos y del trabajo de cara a los grandes grupos y asociaciones</w:t>
      </w:r>
      <w:r w:rsidR="00BE541D" w:rsidRPr="008C72F6">
        <w:rPr>
          <w:b/>
          <w:i/>
          <w:color w:val="7030A0"/>
          <w:sz w:val="24"/>
          <w:szCs w:val="24"/>
        </w:rPr>
        <w:t xml:space="preserve">. Esta casa nos informa sobre </w:t>
      </w:r>
      <w:r w:rsidR="00BE541D">
        <w:rPr>
          <w:b/>
          <w:i/>
          <w:color w:val="7030A0"/>
          <w:sz w:val="24"/>
          <w:szCs w:val="24"/>
        </w:rPr>
        <w:t>nuestra aportación a lo colectivo y la energía que aportamos dentro de los grupos.</w:t>
      </w:r>
    </w:p>
    <w:p w14:paraId="0389C19B" w14:textId="77777777" w:rsidR="00953E46" w:rsidRPr="008C72F6" w:rsidRDefault="00B939CD" w:rsidP="00953E46">
      <w:pPr>
        <w:pStyle w:val="Prrafodelista"/>
        <w:autoSpaceDE w:val="0"/>
        <w:autoSpaceDN w:val="0"/>
        <w:adjustRightInd w:val="0"/>
        <w:jc w:val="both"/>
        <w:rPr>
          <w:rFonts w:cs="Calibri"/>
          <w:b/>
          <w:bCs/>
          <w:color w:val="002060"/>
          <w:sz w:val="24"/>
          <w:szCs w:val="24"/>
          <w:lang w:eastAsia="it-IT"/>
        </w:rPr>
      </w:pPr>
      <w:r>
        <w:rPr>
          <w:rFonts w:cs="Calibri"/>
          <w:b/>
          <w:bCs/>
          <w:color w:val="002060"/>
          <w:sz w:val="24"/>
          <w:szCs w:val="24"/>
          <w:lang w:eastAsia="it-IT"/>
        </w:rPr>
        <w:t xml:space="preserve">Leo </w:t>
      </w:r>
      <w:r w:rsidR="00953E46">
        <w:rPr>
          <w:rFonts w:cs="Calibri"/>
          <w:b/>
          <w:bCs/>
          <w:color w:val="002060"/>
          <w:sz w:val="24"/>
          <w:szCs w:val="24"/>
          <w:lang w:eastAsia="it-IT"/>
        </w:rPr>
        <w:t xml:space="preserve">de </w:t>
      </w:r>
      <w:r w:rsidR="00D33EEE">
        <w:rPr>
          <w:rFonts w:cs="Calibri"/>
          <w:b/>
          <w:bCs/>
          <w:color w:val="002060"/>
          <w:sz w:val="24"/>
          <w:szCs w:val="24"/>
          <w:lang w:eastAsia="it-IT"/>
        </w:rPr>
        <w:t>27</w:t>
      </w:r>
      <w:r w:rsidR="00953E46">
        <w:rPr>
          <w:rFonts w:cs="Calibri"/>
          <w:b/>
          <w:bCs/>
          <w:color w:val="002060"/>
          <w:sz w:val="24"/>
          <w:szCs w:val="24"/>
          <w:lang w:eastAsia="it-IT"/>
        </w:rPr>
        <w:t xml:space="preserve"> a 30 y </w:t>
      </w:r>
      <w:r>
        <w:rPr>
          <w:rFonts w:cs="Calibri"/>
          <w:b/>
          <w:bCs/>
          <w:color w:val="002060"/>
          <w:sz w:val="24"/>
          <w:szCs w:val="24"/>
          <w:lang w:eastAsia="it-IT"/>
        </w:rPr>
        <w:t xml:space="preserve">Virgo </w:t>
      </w:r>
      <w:r w:rsidR="00953E46">
        <w:rPr>
          <w:rFonts w:cs="Calibri"/>
          <w:b/>
          <w:bCs/>
          <w:color w:val="002060"/>
          <w:sz w:val="24"/>
          <w:szCs w:val="24"/>
          <w:lang w:eastAsia="it-IT"/>
        </w:rPr>
        <w:t>de</w:t>
      </w:r>
      <w:r w:rsidR="00953E46" w:rsidRPr="008C72F6">
        <w:rPr>
          <w:rFonts w:cs="Calibri"/>
          <w:b/>
          <w:bCs/>
          <w:color w:val="002060"/>
          <w:sz w:val="24"/>
          <w:szCs w:val="24"/>
          <w:lang w:eastAsia="it-IT"/>
        </w:rPr>
        <w:t xml:space="preserve"> </w:t>
      </w:r>
      <w:r w:rsidR="00953E46">
        <w:rPr>
          <w:rFonts w:cs="Calibri"/>
          <w:b/>
          <w:bCs/>
          <w:color w:val="002060"/>
          <w:sz w:val="24"/>
          <w:szCs w:val="24"/>
          <w:lang w:eastAsia="it-IT"/>
        </w:rPr>
        <w:t xml:space="preserve">0 a </w:t>
      </w:r>
      <w:proofErr w:type="gramStart"/>
      <w:r w:rsidR="000207C6">
        <w:rPr>
          <w:rFonts w:cs="Calibri"/>
          <w:b/>
          <w:bCs/>
          <w:color w:val="002060"/>
          <w:sz w:val="24"/>
          <w:szCs w:val="24"/>
          <w:lang w:eastAsia="it-IT"/>
        </w:rPr>
        <w:t>2</w:t>
      </w:r>
      <w:r w:rsidR="00D33EEE">
        <w:rPr>
          <w:rFonts w:cs="Calibri"/>
          <w:b/>
          <w:bCs/>
          <w:color w:val="002060"/>
          <w:sz w:val="24"/>
          <w:szCs w:val="24"/>
          <w:lang w:eastAsia="it-IT"/>
        </w:rPr>
        <w:t>6</w:t>
      </w:r>
      <w:r w:rsidR="00953E46">
        <w:rPr>
          <w:rFonts w:cs="Calibri"/>
          <w:b/>
          <w:bCs/>
          <w:color w:val="002060"/>
          <w:sz w:val="24"/>
          <w:szCs w:val="24"/>
          <w:lang w:eastAsia="it-IT"/>
        </w:rPr>
        <w:t xml:space="preserve"> </w:t>
      </w:r>
      <w:r w:rsidR="00953E46" w:rsidRPr="008C72F6">
        <w:rPr>
          <w:rFonts w:cs="Calibri"/>
          <w:b/>
          <w:bCs/>
          <w:color w:val="002060"/>
          <w:sz w:val="24"/>
          <w:szCs w:val="24"/>
          <w:lang w:eastAsia="it-IT"/>
        </w:rPr>
        <w:t xml:space="preserve"> grados</w:t>
      </w:r>
      <w:proofErr w:type="gramEnd"/>
      <w:r w:rsidR="00953E46" w:rsidRPr="008C72F6">
        <w:rPr>
          <w:rFonts w:cs="Calibri"/>
          <w:b/>
          <w:bCs/>
          <w:color w:val="002060"/>
          <w:sz w:val="24"/>
          <w:szCs w:val="24"/>
          <w:lang w:eastAsia="it-IT"/>
        </w:rPr>
        <w:t xml:space="preserve">: </w:t>
      </w:r>
      <w:r w:rsidR="00953E46" w:rsidRPr="008C72F6">
        <w:rPr>
          <w:rFonts w:cs="Calibri"/>
          <w:b/>
          <w:bCs/>
          <w:color w:val="7030A0"/>
          <w:sz w:val="24"/>
          <w:szCs w:val="24"/>
          <w:lang w:eastAsia="it-IT"/>
        </w:rPr>
        <w:t xml:space="preserve">“Yo </w:t>
      </w:r>
      <w:r w:rsidR="00D33EEE">
        <w:rPr>
          <w:rFonts w:cs="Calibri"/>
          <w:b/>
          <w:bCs/>
          <w:color w:val="7030A0"/>
          <w:sz w:val="24"/>
          <w:szCs w:val="24"/>
          <w:lang w:eastAsia="it-IT"/>
        </w:rPr>
        <w:t>actúo</w:t>
      </w:r>
      <w:r>
        <w:rPr>
          <w:rFonts w:cs="Calibri"/>
          <w:b/>
          <w:bCs/>
          <w:color w:val="7030A0"/>
          <w:sz w:val="24"/>
          <w:szCs w:val="24"/>
          <w:lang w:eastAsia="it-IT"/>
        </w:rPr>
        <w:t xml:space="preserve"> con orgullo y humildad al servicio de la vida</w:t>
      </w:r>
      <w:r w:rsidR="00953E46" w:rsidRPr="008C72F6">
        <w:rPr>
          <w:rFonts w:cs="Calibri"/>
          <w:b/>
          <w:bCs/>
          <w:color w:val="7030A0"/>
          <w:sz w:val="24"/>
          <w:szCs w:val="24"/>
          <w:lang w:eastAsia="it-IT"/>
        </w:rPr>
        <w:t>”</w:t>
      </w:r>
      <w:r w:rsidR="00953E46" w:rsidRPr="008C72F6">
        <w:rPr>
          <w:rFonts w:cs="Calibri"/>
          <w:b/>
          <w:bCs/>
          <w:color w:val="002060"/>
          <w:sz w:val="24"/>
          <w:szCs w:val="24"/>
          <w:lang w:eastAsia="it-IT"/>
        </w:rPr>
        <w:t xml:space="preserve">. </w:t>
      </w:r>
    </w:p>
    <w:p w14:paraId="56D51C77" w14:textId="77777777" w:rsidR="00953E46" w:rsidRPr="008C72F6" w:rsidRDefault="00953E46" w:rsidP="00953E46">
      <w:pPr>
        <w:pStyle w:val="Prrafodelista"/>
        <w:autoSpaceDE w:val="0"/>
        <w:autoSpaceDN w:val="0"/>
        <w:adjustRightInd w:val="0"/>
        <w:jc w:val="both"/>
        <w:rPr>
          <w:rFonts w:cs="Calibri"/>
          <w:color w:val="002060"/>
          <w:sz w:val="24"/>
          <w:szCs w:val="24"/>
          <w:lang w:eastAsia="it-IT"/>
        </w:rPr>
      </w:pPr>
    </w:p>
    <w:p w14:paraId="48B1F42C" w14:textId="77777777" w:rsidR="004D77DD" w:rsidRPr="008C72F6" w:rsidRDefault="004D77DD" w:rsidP="004D77DD">
      <w:pPr>
        <w:pStyle w:val="Prrafodelista"/>
        <w:autoSpaceDE w:val="0"/>
        <w:autoSpaceDN w:val="0"/>
        <w:adjustRightInd w:val="0"/>
        <w:jc w:val="both"/>
        <w:rPr>
          <w:rFonts w:cs="Calibri"/>
          <w:color w:val="002060"/>
          <w:sz w:val="24"/>
          <w:szCs w:val="24"/>
          <w:lang w:eastAsia="it-IT"/>
        </w:rPr>
      </w:pPr>
      <w:proofErr w:type="spellStart"/>
      <w:r>
        <w:rPr>
          <w:rFonts w:cs="Calibri"/>
          <w:b/>
          <w:bCs/>
          <w:color w:val="002060"/>
          <w:sz w:val="24"/>
          <w:szCs w:val="24"/>
          <w:lang w:eastAsia="it-IT"/>
        </w:rPr>
        <w:t>SignoXxxx</w:t>
      </w:r>
      <w:proofErr w:type="spellEnd"/>
      <w:r>
        <w:rPr>
          <w:rFonts w:cs="Calibri"/>
          <w:b/>
          <w:bCs/>
          <w:color w:val="002060"/>
          <w:sz w:val="24"/>
          <w:szCs w:val="24"/>
          <w:lang w:eastAsia="it-IT"/>
        </w:rPr>
        <w:t xml:space="preserve">… de X a 30 y </w:t>
      </w:r>
      <w:proofErr w:type="spellStart"/>
      <w:r>
        <w:rPr>
          <w:rFonts w:cs="Calibri"/>
          <w:b/>
          <w:bCs/>
          <w:color w:val="002060"/>
          <w:sz w:val="24"/>
          <w:szCs w:val="24"/>
          <w:lang w:eastAsia="it-IT"/>
        </w:rPr>
        <w:t>SignoXxxx</w:t>
      </w:r>
      <w:proofErr w:type="spellEnd"/>
      <w:r>
        <w:rPr>
          <w:rFonts w:cs="Calibri"/>
          <w:b/>
          <w:bCs/>
          <w:color w:val="002060"/>
          <w:sz w:val="24"/>
          <w:szCs w:val="24"/>
          <w:lang w:eastAsia="it-IT"/>
        </w:rPr>
        <w:t xml:space="preserve">  de 0 a X grados</w:t>
      </w:r>
      <w:r w:rsidRPr="008C72F6">
        <w:rPr>
          <w:rFonts w:cs="Calibri"/>
          <w:b/>
          <w:bCs/>
          <w:color w:val="002060"/>
          <w:sz w:val="24"/>
          <w:szCs w:val="24"/>
          <w:lang w:eastAsia="it-IT"/>
        </w:rPr>
        <w:t xml:space="preserve">: </w:t>
      </w:r>
      <w:r w:rsidRPr="008C72F6">
        <w:rPr>
          <w:rFonts w:cs="Calibri"/>
          <w:b/>
          <w:bCs/>
          <w:color w:val="7030A0"/>
          <w:sz w:val="24"/>
          <w:szCs w:val="24"/>
          <w:lang w:eastAsia="it-IT"/>
        </w:rPr>
        <w:t xml:space="preserve">“yo </w:t>
      </w:r>
      <w:r>
        <w:rPr>
          <w:rFonts w:cs="Calibri"/>
          <w:b/>
          <w:bCs/>
          <w:color w:val="7030A0"/>
          <w:sz w:val="24"/>
          <w:szCs w:val="24"/>
          <w:lang w:eastAsia="it-IT"/>
        </w:rPr>
        <w:t>conozco………..”</w:t>
      </w:r>
    </w:p>
    <w:p w14:paraId="6DF107E2" w14:textId="77777777" w:rsidR="004D77DD" w:rsidRDefault="004D77DD" w:rsidP="004D77DD">
      <w:pPr>
        <w:pStyle w:val="Prrafodelista"/>
        <w:autoSpaceDE w:val="0"/>
        <w:autoSpaceDN w:val="0"/>
        <w:adjustRightInd w:val="0"/>
        <w:jc w:val="both"/>
        <w:rPr>
          <w:rFonts w:cs="Calibri"/>
          <w:color w:val="002060"/>
          <w:sz w:val="24"/>
          <w:szCs w:val="24"/>
          <w:lang w:eastAsia="it-IT"/>
        </w:rPr>
      </w:pPr>
    </w:p>
    <w:p w14:paraId="52C86961" w14:textId="77777777" w:rsidR="004D77DD" w:rsidRPr="008B3454" w:rsidRDefault="004D77DD" w:rsidP="004D77DD">
      <w:pPr>
        <w:pStyle w:val="Prrafodelista"/>
        <w:autoSpaceDE w:val="0"/>
        <w:autoSpaceDN w:val="0"/>
        <w:adjustRightInd w:val="0"/>
        <w:jc w:val="both"/>
        <w:rPr>
          <w:rFonts w:cs="Calibri"/>
          <w:color w:val="002060"/>
          <w:sz w:val="24"/>
          <w:szCs w:val="24"/>
          <w:lang w:eastAsia="it-IT"/>
        </w:rPr>
      </w:pPr>
      <w:r>
        <w:rPr>
          <w:rFonts w:cs="Calibri"/>
          <w:color w:val="002060"/>
          <w:sz w:val="24"/>
          <w:szCs w:val="24"/>
          <w:lang w:eastAsia="it-IT"/>
        </w:rPr>
        <w:t>Descripción y aspectos planetarios</w:t>
      </w:r>
    </w:p>
    <w:p w14:paraId="6D7F86E0" w14:textId="77777777" w:rsidR="004D77DD" w:rsidRPr="009C0EFD" w:rsidRDefault="004D77DD" w:rsidP="004D77DD">
      <w:pPr>
        <w:pStyle w:val="Prrafodelista"/>
        <w:autoSpaceDE w:val="0"/>
        <w:autoSpaceDN w:val="0"/>
        <w:adjustRightInd w:val="0"/>
        <w:jc w:val="both"/>
        <w:rPr>
          <w:rFonts w:cs="Calibri"/>
          <w:color w:val="002060"/>
          <w:sz w:val="24"/>
          <w:szCs w:val="24"/>
          <w:lang w:eastAsia="it-IT"/>
        </w:rPr>
      </w:pPr>
    </w:p>
    <w:p w14:paraId="50663B02" w14:textId="77777777" w:rsidR="004D77DD" w:rsidRPr="00871344" w:rsidRDefault="004D77DD" w:rsidP="004D77DD">
      <w:pPr>
        <w:pStyle w:val="Prrafodelista"/>
        <w:jc w:val="both"/>
        <w:rPr>
          <w:rFonts w:cs="Calibri"/>
          <w:b/>
          <w:bCs/>
          <w:color w:val="002060"/>
          <w:sz w:val="24"/>
          <w:szCs w:val="24"/>
          <w:u w:val="single"/>
          <w:lang w:eastAsia="it-IT"/>
        </w:rPr>
      </w:pPr>
      <w:r w:rsidRPr="008C72F6">
        <w:rPr>
          <w:rFonts w:cs="Calibri"/>
          <w:b/>
          <w:bCs/>
          <w:color w:val="002060"/>
          <w:sz w:val="24"/>
          <w:szCs w:val="24"/>
          <w:u w:val="single"/>
          <w:lang w:eastAsia="it-IT"/>
        </w:rPr>
        <w:t>Consejo:</w:t>
      </w:r>
    </w:p>
    <w:p w14:paraId="7CF28A79" w14:textId="77777777" w:rsidR="00953E46" w:rsidRPr="00724703" w:rsidRDefault="00953E46" w:rsidP="00953E46">
      <w:pPr>
        <w:pStyle w:val="Prrafodelista"/>
        <w:autoSpaceDE w:val="0"/>
        <w:autoSpaceDN w:val="0"/>
        <w:adjustRightInd w:val="0"/>
        <w:jc w:val="both"/>
        <w:rPr>
          <w:rFonts w:cs="Calibri"/>
          <w:color w:val="002060"/>
          <w:sz w:val="24"/>
          <w:szCs w:val="24"/>
          <w:lang w:eastAsia="it-IT"/>
        </w:rPr>
      </w:pPr>
    </w:p>
    <w:p w14:paraId="7FB7407C" w14:textId="77777777" w:rsidR="00953E46" w:rsidRPr="00DD582D" w:rsidRDefault="00953E46" w:rsidP="00953E46">
      <w:pPr>
        <w:jc w:val="both"/>
        <w:rPr>
          <w:color w:val="002060"/>
          <w:sz w:val="24"/>
          <w:szCs w:val="24"/>
        </w:rPr>
      </w:pPr>
    </w:p>
    <w:p w14:paraId="3431D10E" w14:textId="60190314" w:rsidR="00953E46" w:rsidRPr="008C72F6" w:rsidRDefault="00953E46" w:rsidP="00953E46">
      <w:pPr>
        <w:numPr>
          <w:ilvl w:val="0"/>
          <w:numId w:val="1"/>
        </w:numPr>
        <w:jc w:val="both"/>
        <w:rPr>
          <w:b/>
          <w:i/>
          <w:color w:val="7030A0"/>
          <w:sz w:val="24"/>
          <w:szCs w:val="24"/>
        </w:rPr>
      </w:pPr>
      <w:r w:rsidRPr="008C72F6">
        <w:rPr>
          <w:b/>
          <w:i/>
          <w:color w:val="7030A0"/>
          <w:sz w:val="28"/>
          <w:szCs w:val="28"/>
        </w:rPr>
        <w:t>Casa XII</w:t>
      </w:r>
      <w:r w:rsidRPr="008C72F6">
        <w:rPr>
          <w:b/>
          <w:i/>
          <w:color w:val="7030A0"/>
          <w:sz w:val="24"/>
          <w:szCs w:val="24"/>
        </w:rPr>
        <w:t xml:space="preserve">: </w:t>
      </w:r>
      <w:r w:rsidR="00BE541D" w:rsidRPr="008C72F6">
        <w:rPr>
          <w:b/>
          <w:i/>
          <w:color w:val="7030A0"/>
          <w:sz w:val="24"/>
          <w:szCs w:val="24"/>
        </w:rPr>
        <w:t xml:space="preserve">es la casa de la transformación, conocida en Astrología como casa kármica y casa de las enfermedades crónicas. </w:t>
      </w:r>
      <w:r w:rsidR="00BE541D">
        <w:rPr>
          <w:b/>
          <w:i/>
          <w:color w:val="7030A0"/>
          <w:sz w:val="24"/>
          <w:szCs w:val="24"/>
        </w:rPr>
        <w:t>Se muestra aquí</w:t>
      </w:r>
      <w:r w:rsidR="00BE541D" w:rsidRPr="008C72F6">
        <w:rPr>
          <w:b/>
          <w:i/>
          <w:color w:val="7030A0"/>
          <w:sz w:val="24"/>
          <w:szCs w:val="24"/>
        </w:rPr>
        <w:t xml:space="preserve"> </w:t>
      </w:r>
      <w:r w:rsidR="00BE541D">
        <w:rPr>
          <w:b/>
          <w:i/>
          <w:color w:val="7030A0"/>
          <w:sz w:val="24"/>
          <w:szCs w:val="24"/>
        </w:rPr>
        <w:t xml:space="preserve">lo que venimos a transformar de la herencia transmitida por el árbol </w:t>
      </w:r>
      <w:r w:rsidR="00BE541D">
        <w:rPr>
          <w:b/>
          <w:i/>
          <w:color w:val="7030A0"/>
          <w:sz w:val="24"/>
          <w:szCs w:val="24"/>
        </w:rPr>
        <w:t>familiar,</w:t>
      </w:r>
      <w:r w:rsidR="00BE541D">
        <w:rPr>
          <w:b/>
          <w:i/>
          <w:color w:val="7030A0"/>
          <w:sz w:val="24"/>
          <w:szCs w:val="24"/>
        </w:rPr>
        <w:t xml:space="preserve"> así como lo que venimos a cambiar a nivel transpersonal. Es una casa transpersonal que se relaciona con el inconsciente colectivo y también con las vivencias de la vida intrauterina antes de nacer. Es el karma que traemos de otras vidas y venimos a transformar en esta.</w:t>
      </w:r>
    </w:p>
    <w:p w14:paraId="56C0F21E" w14:textId="77777777" w:rsidR="00953E46" w:rsidRPr="008C72F6" w:rsidRDefault="00953E46" w:rsidP="00953E46">
      <w:pPr>
        <w:pStyle w:val="Prrafodelista"/>
        <w:autoSpaceDE w:val="0"/>
        <w:autoSpaceDN w:val="0"/>
        <w:adjustRightInd w:val="0"/>
        <w:jc w:val="both"/>
        <w:rPr>
          <w:rFonts w:cs="Calibri"/>
          <w:color w:val="002060"/>
          <w:sz w:val="24"/>
          <w:szCs w:val="24"/>
          <w:lang w:eastAsia="it-IT"/>
        </w:rPr>
      </w:pPr>
    </w:p>
    <w:p w14:paraId="43154489" w14:textId="77777777" w:rsidR="004D77DD" w:rsidRPr="008C72F6" w:rsidRDefault="004D77DD" w:rsidP="004D77DD">
      <w:pPr>
        <w:pStyle w:val="Prrafodelista"/>
        <w:autoSpaceDE w:val="0"/>
        <w:autoSpaceDN w:val="0"/>
        <w:adjustRightInd w:val="0"/>
        <w:jc w:val="both"/>
        <w:rPr>
          <w:rFonts w:cs="Calibri"/>
          <w:color w:val="002060"/>
          <w:sz w:val="24"/>
          <w:szCs w:val="24"/>
          <w:lang w:eastAsia="it-IT"/>
        </w:rPr>
      </w:pPr>
      <w:proofErr w:type="spellStart"/>
      <w:r>
        <w:rPr>
          <w:rFonts w:cs="Calibri"/>
          <w:b/>
          <w:bCs/>
          <w:color w:val="002060"/>
          <w:sz w:val="24"/>
          <w:szCs w:val="24"/>
          <w:lang w:eastAsia="it-IT"/>
        </w:rPr>
        <w:t>SignoXxxx</w:t>
      </w:r>
      <w:proofErr w:type="spellEnd"/>
      <w:r>
        <w:rPr>
          <w:rFonts w:cs="Calibri"/>
          <w:b/>
          <w:bCs/>
          <w:color w:val="002060"/>
          <w:sz w:val="24"/>
          <w:szCs w:val="24"/>
          <w:lang w:eastAsia="it-IT"/>
        </w:rPr>
        <w:t xml:space="preserve">… de X a 30 y </w:t>
      </w:r>
      <w:proofErr w:type="spellStart"/>
      <w:proofErr w:type="gramStart"/>
      <w:r>
        <w:rPr>
          <w:rFonts w:cs="Calibri"/>
          <w:b/>
          <w:bCs/>
          <w:color w:val="002060"/>
          <w:sz w:val="24"/>
          <w:szCs w:val="24"/>
          <w:lang w:eastAsia="it-IT"/>
        </w:rPr>
        <w:t>SignoXxxx</w:t>
      </w:r>
      <w:proofErr w:type="spellEnd"/>
      <w:r>
        <w:rPr>
          <w:rFonts w:cs="Calibri"/>
          <w:b/>
          <w:bCs/>
          <w:color w:val="002060"/>
          <w:sz w:val="24"/>
          <w:szCs w:val="24"/>
          <w:lang w:eastAsia="it-IT"/>
        </w:rPr>
        <w:t xml:space="preserve">  de</w:t>
      </w:r>
      <w:proofErr w:type="gramEnd"/>
      <w:r>
        <w:rPr>
          <w:rFonts w:cs="Calibri"/>
          <w:b/>
          <w:bCs/>
          <w:color w:val="002060"/>
          <w:sz w:val="24"/>
          <w:szCs w:val="24"/>
          <w:lang w:eastAsia="it-IT"/>
        </w:rPr>
        <w:t xml:space="preserve"> 0 a X grados</w:t>
      </w:r>
      <w:r w:rsidRPr="008C72F6">
        <w:rPr>
          <w:rFonts w:cs="Calibri"/>
          <w:b/>
          <w:bCs/>
          <w:color w:val="002060"/>
          <w:sz w:val="24"/>
          <w:szCs w:val="24"/>
          <w:lang w:eastAsia="it-IT"/>
        </w:rPr>
        <w:t xml:space="preserve">: </w:t>
      </w:r>
      <w:r w:rsidRPr="008C72F6">
        <w:rPr>
          <w:rFonts w:cs="Calibri"/>
          <w:b/>
          <w:bCs/>
          <w:color w:val="7030A0"/>
          <w:sz w:val="24"/>
          <w:szCs w:val="24"/>
          <w:lang w:eastAsia="it-IT"/>
        </w:rPr>
        <w:t xml:space="preserve">“yo </w:t>
      </w:r>
      <w:r>
        <w:rPr>
          <w:rFonts w:cs="Calibri"/>
          <w:b/>
          <w:bCs/>
          <w:color w:val="7030A0"/>
          <w:sz w:val="24"/>
          <w:szCs w:val="24"/>
          <w:lang w:eastAsia="it-IT"/>
        </w:rPr>
        <w:t>transformo…</w:t>
      </w:r>
      <w:proofErr w:type="gramStart"/>
      <w:r>
        <w:rPr>
          <w:rFonts w:cs="Calibri"/>
          <w:b/>
          <w:bCs/>
          <w:color w:val="7030A0"/>
          <w:sz w:val="24"/>
          <w:szCs w:val="24"/>
          <w:lang w:eastAsia="it-IT"/>
        </w:rPr>
        <w:t>…….</w:t>
      </w:r>
      <w:proofErr w:type="gramEnd"/>
      <w:r>
        <w:rPr>
          <w:rFonts w:cs="Calibri"/>
          <w:b/>
          <w:bCs/>
          <w:color w:val="7030A0"/>
          <w:sz w:val="24"/>
          <w:szCs w:val="24"/>
          <w:lang w:eastAsia="it-IT"/>
        </w:rPr>
        <w:t>.”</w:t>
      </w:r>
    </w:p>
    <w:p w14:paraId="21F31B3B" w14:textId="77777777" w:rsidR="004D77DD" w:rsidRDefault="004D77DD" w:rsidP="004D77DD">
      <w:pPr>
        <w:pStyle w:val="Prrafodelista"/>
        <w:autoSpaceDE w:val="0"/>
        <w:autoSpaceDN w:val="0"/>
        <w:adjustRightInd w:val="0"/>
        <w:jc w:val="both"/>
        <w:rPr>
          <w:rFonts w:cs="Calibri"/>
          <w:color w:val="002060"/>
          <w:sz w:val="24"/>
          <w:szCs w:val="24"/>
          <w:lang w:eastAsia="it-IT"/>
        </w:rPr>
      </w:pPr>
    </w:p>
    <w:p w14:paraId="066869A6" w14:textId="77777777" w:rsidR="004D77DD" w:rsidRPr="008B3454" w:rsidRDefault="004D77DD" w:rsidP="004D77DD">
      <w:pPr>
        <w:pStyle w:val="Prrafodelista"/>
        <w:autoSpaceDE w:val="0"/>
        <w:autoSpaceDN w:val="0"/>
        <w:adjustRightInd w:val="0"/>
        <w:jc w:val="both"/>
        <w:rPr>
          <w:rFonts w:cs="Calibri"/>
          <w:color w:val="002060"/>
          <w:sz w:val="24"/>
          <w:szCs w:val="24"/>
          <w:lang w:eastAsia="it-IT"/>
        </w:rPr>
      </w:pPr>
      <w:r>
        <w:rPr>
          <w:rFonts w:cs="Calibri"/>
          <w:color w:val="002060"/>
          <w:sz w:val="24"/>
          <w:szCs w:val="24"/>
          <w:lang w:eastAsia="it-IT"/>
        </w:rPr>
        <w:t>Descripción y aspectos planetarios</w:t>
      </w:r>
    </w:p>
    <w:p w14:paraId="6EA9B628" w14:textId="77777777" w:rsidR="004D77DD" w:rsidRPr="009C0EFD" w:rsidRDefault="004D77DD" w:rsidP="004D77DD">
      <w:pPr>
        <w:pStyle w:val="Prrafodelista"/>
        <w:autoSpaceDE w:val="0"/>
        <w:autoSpaceDN w:val="0"/>
        <w:adjustRightInd w:val="0"/>
        <w:jc w:val="both"/>
        <w:rPr>
          <w:rFonts w:cs="Calibri"/>
          <w:color w:val="002060"/>
          <w:sz w:val="24"/>
          <w:szCs w:val="24"/>
          <w:lang w:eastAsia="it-IT"/>
        </w:rPr>
      </w:pPr>
    </w:p>
    <w:p w14:paraId="7FBE06DA" w14:textId="77777777" w:rsidR="004D77DD" w:rsidRPr="00871344" w:rsidRDefault="004D77DD" w:rsidP="004D77DD">
      <w:pPr>
        <w:pStyle w:val="Prrafodelista"/>
        <w:jc w:val="both"/>
        <w:rPr>
          <w:rFonts w:cs="Calibri"/>
          <w:b/>
          <w:bCs/>
          <w:color w:val="002060"/>
          <w:sz w:val="24"/>
          <w:szCs w:val="24"/>
          <w:u w:val="single"/>
          <w:lang w:eastAsia="it-IT"/>
        </w:rPr>
      </w:pPr>
      <w:r w:rsidRPr="008C72F6">
        <w:rPr>
          <w:rFonts w:cs="Calibri"/>
          <w:b/>
          <w:bCs/>
          <w:color w:val="002060"/>
          <w:sz w:val="24"/>
          <w:szCs w:val="24"/>
          <w:u w:val="single"/>
          <w:lang w:eastAsia="it-IT"/>
        </w:rPr>
        <w:t>Consejo:</w:t>
      </w:r>
    </w:p>
    <w:p w14:paraId="3819CFCF" w14:textId="77777777" w:rsidR="00953E46" w:rsidRPr="008C72F6" w:rsidRDefault="00953E46" w:rsidP="00953E46">
      <w:pPr>
        <w:pStyle w:val="Prrafodelista"/>
        <w:jc w:val="both"/>
        <w:rPr>
          <w:rFonts w:cs="Calibri"/>
          <w:b/>
          <w:bCs/>
          <w:color w:val="002060"/>
          <w:sz w:val="24"/>
          <w:szCs w:val="24"/>
          <w:u w:val="single"/>
          <w:lang w:eastAsia="it-IT"/>
        </w:rPr>
      </w:pPr>
    </w:p>
    <w:p w14:paraId="5FB67A87" w14:textId="77777777" w:rsidR="005600B0" w:rsidRPr="00597190" w:rsidRDefault="005600B0" w:rsidP="00BE541D">
      <w:pPr>
        <w:jc w:val="both"/>
        <w:rPr>
          <w:color w:val="002060"/>
          <w:sz w:val="24"/>
          <w:szCs w:val="24"/>
        </w:rPr>
      </w:pPr>
    </w:p>
    <w:sectPr w:rsidR="005600B0" w:rsidRPr="00597190" w:rsidSect="00E1137D">
      <w:footerReference w:type="default" r:id="rId10"/>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7385A" w14:textId="77777777" w:rsidR="00B02949" w:rsidRDefault="00B02949" w:rsidP="00E1137D">
      <w:pPr>
        <w:spacing w:after="0" w:line="240" w:lineRule="auto"/>
      </w:pPr>
      <w:r>
        <w:separator/>
      </w:r>
    </w:p>
  </w:endnote>
  <w:endnote w:type="continuationSeparator" w:id="0">
    <w:p w14:paraId="26DCA97A" w14:textId="77777777" w:rsidR="00B02949" w:rsidRDefault="00B02949" w:rsidP="00E11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0B940" w14:textId="77777777" w:rsidR="00E1137D" w:rsidRDefault="00000000">
    <w:pPr>
      <w:pStyle w:val="Piedepgina"/>
      <w:rPr>
        <w:color w:val="000000" w:themeColor="text1"/>
        <w:sz w:val="24"/>
        <w:szCs w:val="24"/>
      </w:rPr>
    </w:pPr>
    <w:sdt>
      <w:sdtPr>
        <w:rPr>
          <w:i/>
          <w:color w:val="002060"/>
          <w:sz w:val="24"/>
          <w:szCs w:val="24"/>
        </w:rPr>
        <w:alias w:val="Autor"/>
        <w:id w:val="54214575"/>
        <w:placeholder>
          <w:docPart w:val="86C8804635574E0DA540CF3E10E28704"/>
        </w:placeholder>
        <w:dataBinding w:prefixMappings="xmlns:ns0='http://schemas.openxmlformats.org/package/2006/metadata/core-properties' xmlns:ns1='http://purl.org/dc/elements/1.1/'" w:xpath="/ns0:coreProperties[1]/ns1:creator[1]" w:storeItemID="{6C3C8BC8-F283-45AE-878A-BAB7291924A1}"/>
        <w:text/>
      </w:sdtPr>
      <w:sdtContent>
        <w:r w:rsidR="00E1137D" w:rsidRPr="00E1137D">
          <w:rPr>
            <w:i/>
            <w:color w:val="002060"/>
            <w:sz w:val="24"/>
            <w:szCs w:val="24"/>
          </w:rPr>
          <w:t>www.aguadeluna.net</w:t>
        </w:r>
      </w:sdtContent>
    </w:sdt>
  </w:p>
  <w:p w14:paraId="613F9F7E" w14:textId="77777777" w:rsidR="00E1137D" w:rsidRDefault="00E1137D">
    <w:pPr>
      <w:pStyle w:val="Piedepgina"/>
    </w:pPr>
    <w:r>
      <w:rPr>
        <w:noProof/>
        <w:lang w:eastAsia="es-ES"/>
      </w:rPr>
      <mc:AlternateContent>
        <mc:Choice Requires="wps">
          <w:drawing>
            <wp:anchor distT="0" distB="0" distL="114300" distR="114300" simplePos="0" relativeHeight="251659264" behindDoc="0" locked="0" layoutInCell="1" allowOverlap="1" wp14:anchorId="7788444D" wp14:editId="41B13ED9">
              <wp:simplePos x="0" y="0"/>
              <wp:positionH relativeFrom="margin">
                <wp:align>right</wp:align>
              </wp:positionH>
              <wp:positionV relativeFrom="bottomMargin">
                <wp:align>top</wp:align>
              </wp:positionV>
              <wp:extent cx="1508760" cy="395605"/>
              <wp:effectExtent l="0" t="0" r="0" b="0"/>
              <wp:wrapNone/>
              <wp:docPr id="56" name="Cuadro de texto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65867522" w14:textId="77777777" w:rsidR="00E1137D" w:rsidRPr="00E1137D" w:rsidRDefault="00E1137D">
                          <w:pPr>
                            <w:pStyle w:val="Piedepgina"/>
                            <w:jc w:val="right"/>
                            <w:rPr>
                              <w:rFonts w:asciiTheme="minorHAnsi" w:hAnsiTheme="minorHAnsi" w:cstheme="minorHAnsi"/>
                              <w:i/>
                              <w:color w:val="002060"/>
                            </w:rPr>
                          </w:pPr>
                          <w:r w:rsidRPr="00E1137D">
                            <w:rPr>
                              <w:rFonts w:asciiTheme="minorHAnsi" w:hAnsiTheme="minorHAnsi" w:cstheme="minorHAnsi"/>
                              <w:i/>
                              <w:color w:val="002060"/>
                            </w:rPr>
                            <w:fldChar w:fldCharType="begin"/>
                          </w:r>
                          <w:r w:rsidRPr="00E1137D">
                            <w:rPr>
                              <w:rFonts w:asciiTheme="minorHAnsi" w:hAnsiTheme="minorHAnsi" w:cstheme="minorHAnsi"/>
                              <w:i/>
                              <w:color w:val="002060"/>
                            </w:rPr>
                            <w:instrText>PAGE  \* Arabic  \* MERGEFORMAT</w:instrText>
                          </w:r>
                          <w:r w:rsidRPr="00E1137D">
                            <w:rPr>
                              <w:rFonts w:asciiTheme="minorHAnsi" w:hAnsiTheme="minorHAnsi" w:cstheme="minorHAnsi"/>
                              <w:i/>
                              <w:color w:val="002060"/>
                            </w:rPr>
                            <w:fldChar w:fldCharType="separate"/>
                          </w:r>
                          <w:r w:rsidR="00900852">
                            <w:rPr>
                              <w:rFonts w:asciiTheme="minorHAnsi" w:hAnsiTheme="minorHAnsi" w:cstheme="minorHAnsi"/>
                              <w:i/>
                              <w:noProof/>
                              <w:color w:val="002060"/>
                            </w:rPr>
                            <w:t>4</w:t>
                          </w:r>
                          <w:r w:rsidRPr="00E1137D">
                            <w:rPr>
                              <w:rFonts w:asciiTheme="minorHAnsi" w:hAnsiTheme="minorHAnsi" w:cstheme="minorHAnsi"/>
                              <w:i/>
                              <w:color w:val="00206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788444D" id="_x0000_t202" coordsize="21600,21600" o:spt="202" path="m,l,21600r21600,l21600,xe">
              <v:stroke joinstyle="miter"/>
              <v:path gradientshapeok="t" o:connecttype="rect"/>
            </v:shapetype>
            <v:shape id="Cuadro de texto 56" o:spid="_x0000_s1027"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65867522" w14:textId="77777777" w:rsidR="00E1137D" w:rsidRPr="00E1137D" w:rsidRDefault="00E1137D">
                    <w:pPr>
                      <w:pStyle w:val="Piedepgina"/>
                      <w:jc w:val="right"/>
                      <w:rPr>
                        <w:rFonts w:asciiTheme="minorHAnsi" w:hAnsiTheme="minorHAnsi" w:cstheme="minorHAnsi"/>
                        <w:i/>
                        <w:color w:val="002060"/>
                      </w:rPr>
                    </w:pPr>
                    <w:r w:rsidRPr="00E1137D">
                      <w:rPr>
                        <w:rFonts w:asciiTheme="minorHAnsi" w:hAnsiTheme="minorHAnsi" w:cstheme="minorHAnsi"/>
                        <w:i/>
                        <w:color w:val="002060"/>
                      </w:rPr>
                      <w:fldChar w:fldCharType="begin"/>
                    </w:r>
                    <w:r w:rsidRPr="00E1137D">
                      <w:rPr>
                        <w:rFonts w:asciiTheme="minorHAnsi" w:hAnsiTheme="minorHAnsi" w:cstheme="minorHAnsi"/>
                        <w:i/>
                        <w:color w:val="002060"/>
                      </w:rPr>
                      <w:instrText>PAGE  \* Arabic  \* MERGEFORMAT</w:instrText>
                    </w:r>
                    <w:r w:rsidRPr="00E1137D">
                      <w:rPr>
                        <w:rFonts w:asciiTheme="minorHAnsi" w:hAnsiTheme="minorHAnsi" w:cstheme="minorHAnsi"/>
                        <w:i/>
                        <w:color w:val="002060"/>
                      </w:rPr>
                      <w:fldChar w:fldCharType="separate"/>
                    </w:r>
                    <w:r w:rsidR="00900852">
                      <w:rPr>
                        <w:rFonts w:asciiTheme="minorHAnsi" w:hAnsiTheme="minorHAnsi" w:cstheme="minorHAnsi"/>
                        <w:i/>
                        <w:noProof/>
                        <w:color w:val="002060"/>
                      </w:rPr>
                      <w:t>4</w:t>
                    </w:r>
                    <w:r w:rsidRPr="00E1137D">
                      <w:rPr>
                        <w:rFonts w:asciiTheme="minorHAnsi" w:hAnsiTheme="minorHAnsi" w:cstheme="minorHAnsi"/>
                        <w:i/>
                        <w:color w:val="002060"/>
                      </w:rPr>
                      <w:fldChar w:fldCharType="end"/>
                    </w:r>
                  </w:p>
                </w:txbxContent>
              </v:textbox>
              <w10:wrap anchorx="margin" anchory="margin"/>
            </v:shape>
          </w:pict>
        </mc:Fallback>
      </mc:AlternateContent>
    </w:r>
    <w:r>
      <w:rPr>
        <w:noProof/>
        <w:color w:val="4F81BD" w:themeColor="accent1"/>
        <w:lang w:eastAsia="es-ES"/>
      </w:rPr>
      <mc:AlternateContent>
        <mc:Choice Requires="wps">
          <w:drawing>
            <wp:anchor distT="91440" distB="91440" distL="114300" distR="114300" simplePos="0" relativeHeight="251660288" behindDoc="1" locked="0" layoutInCell="1" allowOverlap="1" wp14:anchorId="47C4F4DB" wp14:editId="69F25038">
              <wp:simplePos x="0" y="0"/>
              <wp:positionH relativeFrom="margin">
                <wp:align>center</wp:align>
              </wp:positionH>
              <wp:positionV relativeFrom="bottomMargin">
                <wp:align>top</wp:align>
              </wp:positionV>
              <wp:extent cx="5943600" cy="10800"/>
              <wp:effectExtent l="0" t="0" r="0" b="8255"/>
              <wp:wrapSquare wrapText="bothSides"/>
              <wp:docPr id="58" name="Rectángulo 58"/>
              <wp:cNvGraphicFramePr/>
              <a:graphic xmlns:a="http://schemas.openxmlformats.org/drawingml/2006/main">
                <a:graphicData uri="http://schemas.microsoft.com/office/word/2010/wordprocessingShape">
                  <wps:wsp>
                    <wps:cNvSpPr/>
                    <wps:spPr>
                      <a:xfrm>
                        <a:off x="0" y="0"/>
                        <a:ext cx="5943600" cy="10800"/>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79DD72F5" id="Rectángulo 58" o:spid="_x0000_s1026" style="position:absolute;margin-left:0;margin-top:0;width:468pt;height:.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" fillcolor="#7030a0"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D6238" w14:textId="77777777" w:rsidR="00B02949" w:rsidRDefault="00B02949" w:rsidP="00E1137D">
      <w:pPr>
        <w:spacing w:after="0" w:line="240" w:lineRule="auto"/>
      </w:pPr>
      <w:r>
        <w:separator/>
      </w:r>
    </w:p>
  </w:footnote>
  <w:footnote w:type="continuationSeparator" w:id="0">
    <w:p w14:paraId="18641E1F" w14:textId="77777777" w:rsidR="00B02949" w:rsidRDefault="00B02949" w:rsidP="00E113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BA25E4"/>
    <w:multiLevelType w:val="hybridMultilevel"/>
    <w:tmpl w:val="BACCCBB6"/>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98337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7EE4"/>
    <w:rsid w:val="00000696"/>
    <w:rsid w:val="00001B55"/>
    <w:rsid w:val="0001067B"/>
    <w:rsid w:val="00012AF7"/>
    <w:rsid w:val="000207C6"/>
    <w:rsid w:val="000212D5"/>
    <w:rsid w:val="00021CC1"/>
    <w:rsid w:val="00023D82"/>
    <w:rsid w:val="0002731E"/>
    <w:rsid w:val="0003104C"/>
    <w:rsid w:val="00031BE9"/>
    <w:rsid w:val="00033F0C"/>
    <w:rsid w:val="000428AB"/>
    <w:rsid w:val="00046E8B"/>
    <w:rsid w:val="00050B48"/>
    <w:rsid w:val="000575DB"/>
    <w:rsid w:val="00060204"/>
    <w:rsid w:val="00063D4A"/>
    <w:rsid w:val="00067851"/>
    <w:rsid w:val="00075EE7"/>
    <w:rsid w:val="00076D9D"/>
    <w:rsid w:val="00080629"/>
    <w:rsid w:val="00090A68"/>
    <w:rsid w:val="00094EB4"/>
    <w:rsid w:val="000A025F"/>
    <w:rsid w:val="000A1469"/>
    <w:rsid w:val="000A3BC9"/>
    <w:rsid w:val="000A400D"/>
    <w:rsid w:val="000A4F4D"/>
    <w:rsid w:val="000A7798"/>
    <w:rsid w:val="000A7EA9"/>
    <w:rsid w:val="000B2625"/>
    <w:rsid w:val="000C15A7"/>
    <w:rsid w:val="000C4C81"/>
    <w:rsid w:val="000C6E05"/>
    <w:rsid w:val="000D12EB"/>
    <w:rsid w:val="000D2AA6"/>
    <w:rsid w:val="000D2AA9"/>
    <w:rsid w:val="000D3B17"/>
    <w:rsid w:val="000D43EF"/>
    <w:rsid w:val="000D620B"/>
    <w:rsid w:val="000D67F4"/>
    <w:rsid w:val="000D7BD4"/>
    <w:rsid w:val="000E1A26"/>
    <w:rsid w:val="000E1E3A"/>
    <w:rsid w:val="000E60D2"/>
    <w:rsid w:val="000E78EB"/>
    <w:rsid w:val="000F46AC"/>
    <w:rsid w:val="000F642A"/>
    <w:rsid w:val="000F655D"/>
    <w:rsid w:val="000F7541"/>
    <w:rsid w:val="00103C3E"/>
    <w:rsid w:val="001077C6"/>
    <w:rsid w:val="001103A0"/>
    <w:rsid w:val="0011406C"/>
    <w:rsid w:val="00116821"/>
    <w:rsid w:val="00117011"/>
    <w:rsid w:val="00122BA0"/>
    <w:rsid w:val="0012487D"/>
    <w:rsid w:val="00145C0F"/>
    <w:rsid w:val="00147255"/>
    <w:rsid w:val="00150099"/>
    <w:rsid w:val="001519F0"/>
    <w:rsid w:val="00154BF8"/>
    <w:rsid w:val="001567EB"/>
    <w:rsid w:val="001608D1"/>
    <w:rsid w:val="00161E5B"/>
    <w:rsid w:val="00165CDC"/>
    <w:rsid w:val="0016613C"/>
    <w:rsid w:val="001737CA"/>
    <w:rsid w:val="00183374"/>
    <w:rsid w:val="00183902"/>
    <w:rsid w:val="0019008D"/>
    <w:rsid w:val="0019700C"/>
    <w:rsid w:val="001A1975"/>
    <w:rsid w:val="001B006E"/>
    <w:rsid w:val="001B09C8"/>
    <w:rsid w:val="001B3F0D"/>
    <w:rsid w:val="001B4D00"/>
    <w:rsid w:val="001B742D"/>
    <w:rsid w:val="001C1A00"/>
    <w:rsid w:val="001C1B79"/>
    <w:rsid w:val="001C74A5"/>
    <w:rsid w:val="001D0B61"/>
    <w:rsid w:val="001D17FE"/>
    <w:rsid w:val="001D57AE"/>
    <w:rsid w:val="001E1D72"/>
    <w:rsid w:val="00204E32"/>
    <w:rsid w:val="002116C4"/>
    <w:rsid w:val="00211F4C"/>
    <w:rsid w:val="00213024"/>
    <w:rsid w:val="00213AB4"/>
    <w:rsid w:val="0021699D"/>
    <w:rsid w:val="00220B72"/>
    <w:rsid w:val="00221240"/>
    <w:rsid w:val="002224CA"/>
    <w:rsid w:val="00224147"/>
    <w:rsid w:val="00225115"/>
    <w:rsid w:val="0023252F"/>
    <w:rsid w:val="00232C0A"/>
    <w:rsid w:val="0023405B"/>
    <w:rsid w:val="002340F0"/>
    <w:rsid w:val="00234BF9"/>
    <w:rsid w:val="002412EA"/>
    <w:rsid w:val="002507C3"/>
    <w:rsid w:val="00251035"/>
    <w:rsid w:val="00255504"/>
    <w:rsid w:val="0026019A"/>
    <w:rsid w:val="00260CEC"/>
    <w:rsid w:val="00267F7B"/>
    <w:rsid w:val="00270CE8"/>
    <w:rsid w:val="0027441D"/>
    <w:rsid w:val="00274D77"/>
    <w:rsid w:val="00281762"/>
    <w:rsid w:val="00282FFF"/>
    <w:rsid w:val="00287333"/>
    <w:rsid w:val="00291E65"/>
    <w:rsid w:val="0029232A"/>
    <w:rsid w:val="00293327"/>
    <w:rsid w:val="002944D1"/>
    <w:rsid w:val="00294B9E"/>
    <w:rsid w:val="00295436"/>
    <w:rsid w:val="00296795"/>
    <w:rsid w:val="002A1854"/>
    <w:rsid w:val="002A5544"/>
    <w:rsid w:val="002A7E3C"/>
    <w:rsid w:val="002B3AE4"/>
    <w:rsid w:val="002B71CC"/>
    <w:rsid w:val="002C4F9C"/>
    <w:rsid w:val="002C6D75"/>
    <w:rsid w:val="002C765D"/>
    <w:rsid w:val="002D706A"/>
    <w:rsid w:val="002D7477"/>
    <w:rsid w:val="002E2344"/>
    <w:rsid w:val="002E3507"/>
    <w:rsid w:val="002E6D50"/>
    <w:rsid w:val="002F09DE"/>
    <w:rsid w:val="00301129"/>
    <w:rsid w:val="00306016"/>
    <w:rsid w:val="00306336"/>
    <w:rsid w:val="00323628"/>
    <w:rsid w:val="00323CCE"/>
    <w:rsid w:val="003307D5"/>
    <w:rsid w:val="003348C6"/>
    <w:rsid w:val="0033528F"/>
    <w:rsid w:val="00336401"/>
    <w:rsid w:val="003544B7"/>
    <w:rsid w:val="00355763"/>
    <w:rsid w:val="00355B96"/>
    <w:rsid w:val="00356952"/>
    <w:rsid w:val="00360315"/>
    <w:rsid w:val="00363222"/>
    <w:rsid w:val="00364A08"/>
    <w:rsid w:val="0036748F"/>
    <w:rsid w:val="003775AD"/>
    <w:rsid w:val="0039058E"/>
    <w:rsid w:val="003935C3"/>
    <w:rsid w:val="0039395A"/>
    <w:rsid w:val="003969F4"/>
    <w:rsid w:val="00396A56"/>
    <w:rsid w:val="003A23FA"/>
    <w:rsid w:val="003A371B"/>
    <w:rsid w:val="003A5FC0"/>
    <w:rsid w:val="003B103B"/>
    <w:rsid w:val="003B1042"/>
    <w:rsid w:val="003B55D2"/>
    <w:rsid w:val="003B5879"/>
    <w:rsid w:val="003D6AEE"/>
    <w:rsid w:val="003E02D0"/>
    <w:rsid w:val="003E0992"/>
    <w:rsid w:val="003E3F59"/>
    <w:rsid w:val="003E4959"/>
    <w:rsid w:val="003E5CF8"/>
    <w:rsid w:val="003F1882"/>
    <w:rsid w:val="003F618F"/>
    <w:rsid w:val="003F6ABE"/>
    <w:rsid w:val="003F6D2B"/>
    <w:rsid w:val="00402246"/>
    <w:rsid w:val="0040439E"/>
    <w:rsid w:val="004069C4"/>
    <w:rsid w:val="00414839"/>
    <w:rsid w:val="00415A75"/>
    <w:rsid w:val="0041653B"/>
    <w:rsid w:val="00416E00"/>
    <w:rsid w:val="00417BB3"/>
    <w:rsid w:val="00424CA8"/>
    <w:rsid w:val="0042526A"/>
    <w:rsid w:val="00425533"/>
    <w:rsid w:val="00426F76"/>
    <w:rsid w:val="00430FC9"/>
    <w:rsid w:val="00432FEE"/>
    <w:rsid w:val="00434CFB"/>
    <w:rsid w:val="00434D38"/>
    <w:rsid w:val="00450F84"/>
    <w:rsid w:val="00461898"/>
    <w:rsid w:val="00466EA0"/>
    <w:rsid w:val="00467E88"/>
    <w:rsid w:val="00472FD2"/>
    <w:rsid w:val="00475D83"/>
    <w:rsid w:val="00480BE6"/>
    <w:rsid w:val="00490372"/>
    <w:rsid w:val="004916F9"/>
    <w:rsid w:val="00491808"/>
    <w:rsid w:val="004A0F6D"/>
    <w:rsid w:val="004A1C69"/>
    <w:rsid w:val="004A2A6C"/>
    <w:rsid w:val="004A2FE0"/>
    <w:rsid w:val="004A5137"/>
    <w:rsid w:val="004B003A"/>
    <w:rsid w:val="004B0B80"/>
    <w:rsid w:val="004B31B1"/>
    <w:rsid w:val="004B59E9"/>
    <w:rsid w:val="004B7D75"/>
    <w:rsid w:val="004C3D78"/>
    <w:rsid w:val="004C4AFB"/>
    <w:rsid w:val="004D1FB9"/>
    <w:rsid w:val="004D2395"/>
    <w:rsid w:val="004D3ECF"/>
    <w:rsid w:val="004D4509"/>
    <w:rsid w:val="004D5F67"/>
    <w:rsid w:val="004D7035"/>
    <w:rsid w:val="004D77DD"/>
    <w:rsid w:val="004D78BB"/>
    <w:rsid w:val="004E2FCF"/>
    <w:rsid w:val="004E42D2"/>
    <w:rsid w:val="004E6248"/>
    <w:rsid w:val="004E6821"/>
    <w:rsid w:val="004E78B2"/>
    <w:rsid w:val="004F10BA"/>
    <w:rsid w:val="004F6B0B"/>
    <w:rsid w:val="00501EF0"/>
    <w:rsid w:val="00502E28"/>
    <w:rsid w:val="00512135"/>
    <w:rsid w:val="005128D1"/>
    <w:rsid w:val="00520698"/>
    <w:rsid w:val="0052117E"/>
    <w:rsid w:val="00522535"/>
    <w:rsid w:val="00526047"/>
    <w:rsid w:val="00533A89"/>
    <w:rsid w:val="00534F80"/>
    <w:rsid w:val="005355B4"/>
    <w:rsid w:val="00540059"/>
    <w:rsid w:val="00544608"/>
    <w:rsid w:val="00550839"/>
    <w:rsid w:val="00552531"/>
    <w:rsid w:val="00552D16"/>
    <w:rsid w:val="005538DE"/>
    <w:rsid w:val="005578B0"/>
    <w:rsid w:val="005600B0"/>
    <w:rsid w:val="005631A0"/>
    <w:rsid w:val="0056451E"/>
    <w:rsid w:val="005646BC"/>
    <w:rsid w:val="005651DA"/>
    <w:rsid w:val="00571800"/>
    <w:rsid w:val="0058169F"/>
    <w:rsid w:val="00587D17"/>
    <w:rsid w:val="005904F2"/>
    <w:rsid w:val="00590D3F"/>
    <w:rsid w:val="00591245"/>
    <w:rsid w:val="00592207"/>
    <w:rsid w:val="00592E24"/>
    <w:rsid w:val="0059520E"/>
    <w:rsid w:val="00595C4E"/>
    <w:rsid w:val="00597190"/>
    <w:rsid w:val="0059778B"/>
    <w:rsid w:val="005A0DA7"/>
    <w:rsid w:val="005A14E7"/>
    <w:rsid w:val="005A1931"/>
    <w:rsid w:val="005A20CC"/>
    <w:rsid w:val="005A46F0"/>
    <w:rsid w:val="005A4DAC"/>
    <w:rsid w:val="005A66C5"/>
    <w:rsid w:val="005A71C8"/>
    <w:rsid w:val="005B3FA9"/>
    <w:rsid w:val="005B7434"/>
    <w:rsid w:val="005B7B26"/>
    <w:rsid w:val="005C1C24"/>
    <w:rsid w:val="005C2E9D"/>
    <w:rsid w:val="005C3859"/>
    <w:rsid w:val="005C3914"/>
    <w:rsid w:val="005C39D6"/>
    <w:rsid w:val="005C3AF3"/>
    <w:rsid w:val="005C4D82"/>
    <w:rsid w:val="005D3209"/>
    <w:rsid w:val="005D3793"/>
    <w:rsid w:val="005D6A94"/>
    <w:rsid w:val="005E032B"/>
    <w:rsid w:val="005E078C"/>
    <w:rsid w:val="005E0F1E"/>
    <w:rsid w:val="005F444B"/>
    <w:rsid w:val="006007C2"/>
    <w:rsid w:val="00604826"/>
    <w:rsid w:val="0062508F"/>
    <w:rsid w:val="00633873"/>
    <w:rsid w:val="00634A56"/>
    <w:rsid w:val="00636135"/>
    <w:rsid w:val="0063696B"/>
    <w:rsid w:val="00641EC2"/>
    <w:rsid w:val="006422C6"/>
    <w:rsid w:val="00656093"/>
    <w:rsid w:val="00657771"/>
    <w:rsid w:val="00661C8C"/>
    <w:rsid w:val="00665952"/>
    <w:rsid w:val="0066709C"/>
    <w:rsid w:val="006726D3"/>
    <w:rsid w:val="0067454D"/>
    <w:rsid w:val="00674D4B"/>
    <w:rsid w:val="006807E5"/>
    <w:rsid w:val="006829E4"/>
    <w:rsid w:val="0068537D"/>
    <w:rsid w:val="00692874"/>
    <w:rsid w:val="006A3FC9"/>
    <w:rsid w:val="006A63E7"/>
    <w:rsid w:val="006A6C97"/>
    <w:rsid w:val="006A783E"/>
    <w:rsid w:val="006B0405"/>
    <w:rsid w:val="006B06ED"/>
    <w:rsid w:val="006B1AA9"/>
    <w:rsid w:val="006C04AE"/>
    <w:rsid w:val="006C4ECC"/>
    <w:rsid w:val="006C6187"/>
    <w:rsid w:val="006C7132"/>
    <w:rsid w:val="006D0047"/>
    <w:rsid w:val="006D04EF"/>
    <w:rsid w:val="006D14C4"/>
    <w:rsid w:val="006D506B"/>
    <w:rsid w:val="006D63B2"/>
    <w:rsid w:val="006D644A"/>
    <w:rsid w:val="006E3450"/>
    <w:rsid w:val="006E4EC7"/>
    <w:rsid w:val="006E586B"/>
    <w:rsid w:val="006E61CF"/>
    <w:rsid w:val="006F09DE"/>
    <w:rsid w:val="006F3000"/>
    <w:rsid w:val="007016F9"/>
    <w:rsid w:val="00702847"/>
    <w:rsid w:val="007037A7"/>
    <w:rsid w:val="00703DFA"/>
    <w:rsid w:val="00712C94"/>
    <w:rsid w:val="00713651"/>
    <w:rsid w:val="00716752"/>
    <w:rsid w:val="0072111D"/>
    <w:rsid w:val="00724C32"/>
    <w:rsid w:val="00727C56"/>
    <w:rsid w:val="0073553D"/>
    <w:rsid w:val="007407DA"/>
    <w:rsid w:val="00743061"/>
    <w:rsid w:val="007440F5"/>
    <w:rsid w:val="007453F8"/>
    <w:rsid w:val="0075290D"/>
    <w:rsid w:val="00752FB1"/>
    <w:rsid w:val="0075496A"/>
    <w:rsid w:val="00757350"/>
    <w:rsid w:val="0076307C"/>
    <w:rsid w:val="00763334"/>
    <w:rsid w:val="007641D5"/>
    <w:rsid w:val="00764619"/>
    <w:rsid w:val="00765ABB"/>
    <w:rsid w:val="00766013"/>
    <w:rsid w:val="0077484D"/>
    <w:rsid w:val="007763FC"/>
    <w:rsid w:val="00776E7A"/>
    <w:rsid w:val="00777896"/>
    <w:rsid w:val="00781C59"/>
    <w:rsid w:val="0078771D"/>
    <w:rsid w:val="00787FB4"/>
    <w:rsid w:val="007912C9"/>
    <w:rsid w:val="00791B6D"/>
    <w:rsid w:val="00792132"/>
    <w:rsid w:val="00792CE3"/>
    <w:rsid w:val="00792E1A"/>
    <w:rsid w:val="00794AAF"/>
    <w:rsid w:val="00797464"/>
    <w:rsid w:val="007A258A"/>
    <w:rsid w:val="007A3371"/>
    <w:rsid w:val="007A4578"/>
    <w:rsid w:val="007A5019"/>
    <w:rsid w:val="007A5587"/>
    <w:rsid w:val="007B02FB"/>
    <w:rsid w:val="007B3A24"/>
    <w:rsid w:val="007B7280"/>
    <w:rsid w:val="007C224C"/>
    <w:rsid w:val="007C272D"/>
    <w:rsid w:val="007C475E"/>
    <w:rsid w:val="007D6108"/>
    <w:rsid w:val="007E59D3"/>
    <w:rsid w:val="007F0E58"/>
    <w:rsid w:val="007F1938"/>
    <w:rsid w:val="007F213C"/>
    <w:rsid w:val="007F57D2"/>
    <w:rsid w:val="0080484A"/>
    <w:rsid w:val="00814AEC"/>
    <w:rsid w:val="00815145"/>
    <w:rsid w:val="00827B4A"/>
    <w:rsid w:val="0083642A"/>
    <w:rsid w:val="0084283F"/>
    <w:rsid w:val="00844812"/>
    <w:rsid w:val="00844A2F"/>
    <w:rsid w:val="008456EE"/>
    <w:rsid w:val="00850762"/>
    <w:rsid w:val="00854F41"/>
    <w:rsid w:val="00855BCA"/>
    <w:rsid w:val="00857FC3"/>
    <w:rsid w:val="00860C70"/>
    <w:rsid w:val="0086333F"/>
    <w:rsid w:val="00864E98"/>
    <w:rsid w:val="00871344"/>
    <w:rsid w:val="00872FF7"/>
    <w:rsid w:val="00877612"/>
    <w:rsid w:val="008826A1"/>
    <w:rsid w:val="0089259B"/>
    <w:rsid w:val="00892718"/>
    <w:rsid w:val="008A00E5"/>
    <w:rsid w:val="008A28F6"/>
    <w:rsid w:val="008A4F1A"/>
    <w:rsid w:val="008A5314"/>
    <w:rsid w:val="008B0AE8"/>
    <w:rsid w:val="008B1255"/>
    <w:rsid w:val="008B14FD"/>
    <w:rsid w:val="008B3454"/>
    <w:rsid w:val="008C08DF"/>
    <w:rsid w:val="008C1E13"/>
    <w:rsid w:val="008C51D7"/>
    <w:rsid w:val="008C5356"/>
    <w:rsid w:val="008C5816"/>
    <w:rsid w:val="008C71A2"/>
    <w:rsid w:val="008D32A6"/>
    <w:rsid w:val="008D3597"/>
    <w:rsid w:val="008D4E92"/>
    <w:rsid w:val="008D6076"/>
    <w:rsid w:val="008D7A4B"/>
    <w:rsid w:val="008F38E3"/>
    <w:rsid w:val="0090069C"/>
    <w:rsid w:val="00900852"/>
    <w:rsid w:val="009047A8"/>
    <w:rsid w:val="009230E6"/>
    <w:rsid w:val="009275DA"/>
    <w:rsid w:val="00931CE7"/>
    <w:rsid w:val="009354E0"/>
    <w:rsid w:val="00936E23"/>
    <w:rsid w:val="00941378"/>
    <w:rsid w:val="0094146A"/>
    <w:rsid w:val="00942845"/>
    <w:rsid w:val="009440AB"/>
    <w:rsid w:val="009526EC"/>
    <w:rsid w:val="00953E46"/>
    <w:rsid w:val="00961227"/>
    <w:rsid w:val="00962711"/>
    <w:rsid w:val="00964CB7"/>
    <w:rsid w:val="00971242"/>
    <w:rsid w:val="00972F7F"/>
    <w:rsid w:val="009765E9"/>
    <w:rsid w:val="009772AC"/>
    <w:rsid w:val="0098097F"/>
    <w:rsid w:val="009857E0"/>
    <w:rsid w:val="00987147"/>
    <w:rsid w:val="00987D3B"/>
    <w:rsid w:val="009922A4"/>
    <w:rsid w:val="00993AC5"/>
    <w:rsid w:val="00997E01"/>
    <w:rsid w:val="009A2DE5"/>
    <w:rsid w:val="009A3097"/>
    <w:rsid w:val="009A3543"/>
    <w:rsid w:val="009A4CC5"/>
    <w:rsid w:val="009A77B8"/>
    <w:rsid w:val="009B21AE"/>
    <w:rsid w:val="009B2DBD"/>
    <w:rsid w:val="009B3FA5"/>
    <w:rsid w:val="009B59D4"/>
    <w:rsid w:val="009B5A18"/>
    <w:rsid w:val="009B6479"/>
    <w:rsid w:val="009C0EFD"/>
    <w:rsid w:val="009C406A"/>
    <w:rsid w:val="009C6095"/>
    <w:rsid w:val="009C6561"/>
    <w:rsid w:val="009D546F"/>
    <w:rsid w:val="009E0C28"/>
    <w:rsid w:val="009E146A"/>
    <w:rsid w:val="009E1A1F"/>
    <w:rsid w:val="009E1B0D"/>
    <w:rsid w:val="009E3563"/>
    <w:rsid w:val="009E70D2"/>
    <w:rsid w:val="009F3E42"/>
    <w:rsid w:val="009F6B97"/>
    <w:rsid w:val="00A03EFD"/>
    <w:rsid w:val="00A0677E"/>
    <w:rsid w:val="00A06F62"/>
    <w:rsid w:val="00A10ADF"/>
    <w:rsid w:val="00A118F8"/>
    <w:rsid w:val="00A13E5E"/>
    <w:rsid w:val="00A20709"/>
    <w:rsid w:val="00A216E7"/>
    <w:rsid w:val="00A252ED"/>
    <w:rsid w:val="00A30925"/>
    <w:rsid w:val="00A33EAE"/>
    <w:rsid w:val="00A3450D"/>
    <w:rsid w:val="00A346E1"/>
    <w:rsid w:val="00A40EA0"/>
    <w:rsid w:val="00A41251"/>
    <w:rsid w:val="00A445F4"/>
    <w:rsid w:val="00A4498D"/>
    <w:rsid w:val="00A46EEA"/>
    <w:rsid w:val="00A5487D"/>
    <w:rsid w:val="00A55068"/>
    <w:rsid w:val="00A5773F"/>
    <w:rsid w:val="00A6036D"/>
    <w:rsid w:val="00A62ED2"/>
    <w:rsid w:val="00A71072"/>
    <w:rsid w:val="00A7380D"/>
    <w:rsid w:val="00A75695"/>
    <w:rsid w:val="00A807F5"/>
    <w:rsid w:val="00A81594"/>
    <w:rsid w:val="00A83516"/>
    <w:rsid w:val="00A844A1"/>
    <w:rsid w:val="00A86585"/>
    <w:rsid w:val="00A86E0B"/>
    <w:rsid w:val="00A90D83"/>
    <w:rsid w:val="00AA022E"/>
    <w:rsid w:val="00AA23AB"/>
    <w:rsid w:val="00AA3B07"/>
    <w:rsid w:val="00AA5227"/>
    <w:rsid w:val="00AA58F3"/>
    <w:rsid w:val="00AA639B"/>
    <w:rsid w:val="00AB043C"/>
    <w:rsid w:val="00AB05E9"/>
    <w:rsid w:val="00AB3236"/>
    <w:rsid w:val="00AB39DB"/>
    <w:rsid w:val="00AB6F15"/>
    <w:rsid w:val="00AC10E4"/>
    <w:rsid w:val="00AC6DF7"/>
    <w:rsid w:val="00AC6EFD"/>
    <w:rsid w:val="00AC73BF"/>
    <w:rsid w:val="00AD1F69"/>
    <w:rsid w:val="00AD4528"/>
    <w:rsid w:val="00AD5591"/>
    <w:rsid w:val="00AE1DBE"/>
    <w:rsid w:val="00AE2475"/>
    <w:rsid w:val="00AE35B9"/>
    <w:rsid w:val="00AE37D7"/>
    <w:rsid w:val="00B00DE0"/>
    <w:rsid w:val="00B017FB"/>
    <w:rsid w:val="00B02949"/>
    <w:rsid w:val="00B038DB"/>
    <w:rsid w:val="00B0652A"/>
    <w:rsid w:val="00B1247F"/>
    <w:rsid w:val="00B168D1"/>
    <w:rsid w:val="00B17E91"/>
    <w:rsid w:val="00B21673"/>
    <w:rsid w:val="00B22BF9"/>
    <w:rsid w:val="00B275A0"/>
    <w:rsid w:val="00B331FB"/>
    <w:rsid w:val="00B372B3"/>
    <w:rsid w:val="00B4562E"/>
    <w:rsid w:val="00B4613B"/>
    <w:rsid w:val="00B51F6A"/>
    <w:rsid w:val="00B60DF6"/>
    <w:rsid w:val="00B61611"/>
    <w:rsid w:val="00B77555"/>
    <w:rsid w:val="00B77890"/>
    <w:rsid w:val="00B8101E"/>
    <w:rsid w:val="00B812A3"/>
    <w:rsid w:val="00B81471"/>
    <w:rsid w:val="00B84BB4"/>
    <w:rsid w:val="00B85ABE"/>
    <w:rsid w:val="00B86E4F"/>
    <w:rsid w:val="00B9162C"/>
    <w:rsid w:val="00B91EE1"/>
    <w:rsid w:val="00B9287B"/>
    <w:rsid w:val="00B939CD"/>
    <w:rsid w:val="00B95581"/>
    <w:rsid w:val="00B96493"/>
    <w:rsid w:val="00B97ECF"/>
    <w:rsid w:val="00BA1C25"/>
    <w:rsid w:val="00BA29F7"/>
    <w:rsid w:val="00BA4CDB"/>
    <w:rsid w:val="00BA64D5"/>
    <w:rsid w:val="00BA79F3"/>
    <w:rsid w:val="00BB61D6"/>
    <w:rsid w:val="00BC5501"/>
    <w:rsid w:val="00BC6055"/>
    <w:rsid w:val="00BC78B2"/>
    <w:rsid w:val="00BD1847"/>
    <w:rsid w:val="00BD1AE7"/>
    <w:rsid w:val="00BD27ED"/>
    <w:rsid w:val="00BD4FAF"/>
    <w:rsid w:val="00BD5332"/>
    <w:rsid w:val="00BD5861"/>
    <w:rsid w:val="00BD7A85"/>
    <w:rsid w:val="00BE3C12"/>
    <w:rsid w:val="00BE4925"/>
    <w:rsid w:val="00BE541D"/>
    <w:rsid w:val="00BE641B"/>
    <w:rsid w:val="00BE77E7"/>
    <w:rsid w:val="00BF0A34"/>
    <w:rsid w:val="00BF1592"/>
    <w:rsid w:val="00BF452D"/>
    <w:rsid w:val="00BF4E78"/>
    <w:rsid w:val="00BF5D04"/>
    <w:rsid w:val="00BF5EEC"/>
    <w:rsid w:val="00BF7804"/>
    <w:rsid w:val="00C03069"/>
    <w:rsid w:val="00C06C1F"/>
    <w:rsid w:val="00C17E05"/>
    <w:rsid w:val="00C23092"/>
    <w:rsid w:val="00C25C90"/>
    <w:rsid w:val="00C27639"/>
    <w:rsid w:val="00C27A21"/>
    <w:rsid w:val="00C364FD"/>
    <w:rsid w:val="00C40B37"/>
    <w:rsid w:val="00C64EA2"/>
    <w:rsid w:val="00C67163"/>
    <w:rsid w:val="00C70852"/>
    <w:rsid w:val="00C714B7"/>
    <w:rsid w:val="00C83386"/>
    <w:rsid w:val="00C83F88"/>
    <w:rsid w:val="00C845AA"/>
    <w:rsid w:val="00C859E2"/>
    <w:rsid w:val="00C904FD"/>
    <w:rsid w:val="00C9115E"/>
    <w:rsid w:val="00C93DDA"/>
    <w:rsid w:val="00C97DF8"/>
    <w:rsid w:val="00CA187A"/>
    <w:rsid w:val="00CB0576"/>
    <w:rsid w:val="00CB2231"/>
    <w:rsid w:val="00CB4F23"/>
    <w:rsid w:val="00CC3BF0"/>
    <w:rsid w:val="00CC5615"/>
    <w:rsid w:val="00CC5828"/>
    <w:rsid w:val="00CD1D33"/>
    <w:rsid w:val="00CD367C"/>
    <w:rsid w:val="00CD402A"/>
    <w:rsid w:val="00CD5F3F"/>
    <w:rsid w:val="00CE191F"/>
    <w:rsid w:val="00CE6260"/>
    <w:rsid w:val="00CF7EE4"/>
    <w:rsid w:val="00D01B5D"/>
    <w:rsid w:val="00D029C6"/>
    <w:rsid w:val="00D06CAE"/>
    <w:rsid w:val="00D141A1"/>
    <w:rsid w:val="00D14FEE"/>
    <w:rsid w:val="00D156D0"/>
    <w:rsid w:val="00D15DB0"/>
    <w:rsid w:val="00D23722"/>
    <w:rsid w:val="00D252DC"/>
    <w:rsid w:val="00D27C55"/>
    <w:rsid w:val="00D33EEE"/>
    <w:rsid w:val="00D41B3E"/>
    <w:rsid w:val="00D458EA"/>
    <w:rsid w:val="00D51385"/>
    <w:rsid w:val="00D52976"/>
    <w:rsid w:val="00D548BA"/>
    <w:rsid w:val="00D61C20"/>
    <w:rsid w:val="00D66379"/>
    <w:rsid w:val="00D670A7"/>
    <w:rsid w:val="00D67144"/>
    <w:rsid w:val="00D6768E"/>
    <w:rsid w:val="00D709A5"/>
    <w:rsid w:val="00D7472A"/>
    <w:rsid w:val="00D760FF"/>
    <w:rsid w:val="00D80285"/>
    <w:rsid w:val="00D85199"/>
    <w:rsid w:val="00D8567E"/>
    <w:rsid w:val="00D92884"/>
    <w:rsid w:val="00D93C64"/>
    <w:rsid w:val="00DA2177"/>
    <w:rsid w:val="00DA3076"/>
    <w:rsid w:val="00DA3D74"/>
    <w:rsid w:val="00DA5C9C"/>
    <w:rsid w:val="00DA6ABA"/>
    <w:rsid w:val="00DA77C7"/>
    <w:rsid w:val="00DA7826"/>
    <w:rsid w:val="00DB1E47"/>
    <w:rsid w:val="00DB4B63"/>
    <w:rsid w:val="00DC4C87"/>
    <w:rsid w:val="00DC5BDD"/>
    <w:rsid w:val="00DC6521"/>
    <w:rsid w:val="00DC6E51"/>
    <w:rsid w:val="00DD6D5C"/>
    <w:rsid w:val="00DD7531"/>
    <w:rsid w:val="00DE1DBA"/>
    <w:rsid w:val="00DE52C7"/>
    <w:rsid w:val="00DE67D5"/>
    <w:rsid w:val="00DF1754"/>
    <w:rsid w:val="00DF315C"/>
    <w:rsid w:val="00DF316E"/>
    <w:rsid w:val="00DF3C41"/>
    <w:rsid w:val="00DF5B4F"/>
    <w:rsid w:val="00DF5D1C"/>
    <w:rsid w:val="00DF6470"/>
    <w:rsid w:val="00DF7F21"/>
    <w:rsid w:val="00E00D01"/>
    <w:rsid w:val="00E1137D"/>
    <w:rsid w:val="00E175E9"/>
    <w:rsid w:val="00E179FC"/>
    <w:rsid w:val="00E23148"/>
    <w:rsid w:val="00E24B8C"/>
    <w:rsid w:val="00E25768"/>
    <w:rsid w:val="00E30495"/>
    <w:rsid w:val="00E31998"/>
    <w:rsid w:val="00E40A7C"/>
    <w:rsid w:val="00E40F7D"/>
    <w:rsid w:val="00E425DD"/>
    <w:rsid w:val="00E428A7"/>
    <w:rsid w:val="00E44681"/>
    <w:rsid w:val="00E44D99"/>
    <w:rsid w:val="00E466D8"/>
    <w:rsid w:val="00E47F53"/>
    <w:rsid w:val="00E50023"/>
    <w:rsid w:val="00E50912"/>
    <w:rsid w:val="00E61A4E"/>
    <w:rsid w:val="00E61C98"/>
    <w:rsid w:val="00E64145"/>
    <w:rsid w:val="00E6458D"/>
    <w:rsid w:val="00E65AE3"/>
    <w:rsid w:val="00E67769"/>
    <w:rsid w:val="00E72F38"/>
    <w:rsid w:val="00E80EB4"/>
    <w:rsid w:val="00E96411"/>
    <w:rsid w:val="00E96E73"/>
    <w:rsid w:val="00EA4475"/>
    <w:rsid w:val="00EB0BDB"/>
    <w:rsid w:val="00EB2D7C"/>
    <w:rsid w:val="00EB3E65"/>
    <w:rsid w:val="00EC049B"/>
    <w:rsid w:val="00EC5BDE"/>
    <w:rsid w:val="00EC6965"/>
    <w:rsid w:val="00EC6A0A"/>
    <w:rsid w:val="00ED199D"/>
    <w:rsid w:val="00ED376A"/>
    <w:rsid w:val="00ED68E9"/>
    <w:rsid w:val="00EE0FB2"/>
    <w:rsid w:val="00EE1E1E"/>
    <w:rsid w:val="00EE71C3"/>
    <w:rsid w:val="00EF05FB"/>
    <w:rsid w:val="00EF3A5B"/>
    <w:rsid w:val="00EF5367"/>
    <w:rsid w:val="00EF5C0F"/>
    <w:rsid w:val="00EF6C5F"/>
    <w:rsid w:val="00F00B3C"/>
    <w:rsid w:val="00F00CC2"/>
    <w:rsid w:val="00F06E45"/>
    <w:rsid w:val="00F15350"/>
    <w:rsid w:val="00F2132A"/>
    <w:rsid w:val="00F21F50"/>
    <w:rsid w:val="00F264CF"/>
    <w:rsid w:val="00F4319C"/>
    <w:rsid w:val="00F44561"/>
    <w:rsid w:val="00F45CA1"/>
    <w:rsid w:val="00F518FB"/>
    <w:rsid w:val="00F62F27"/>
    <w:rsid w:val="00F641EA"/>
    <w:rsid w:val="00F64723"/>
    <w:rsid w:val="00F64DFD"/>
    <w:rsid w:val="00F655C8"/>
    <w:rsid w:val="00F6718C"/>
    <w:rsid w:val="00F75E24"/>
    <w:rsid w:val="00F75F01"/>
    <w:rsid w:val="00F8359C"/>
    <w:rsid w:val="00F870CD"/>
    <w:rsid w:val="00F91870"/>
    <w:rsid w:val="00F9543B"/>
    <w:rsid w:val="00F97D7F"/>
    <w:rsid w:val="00FA345F"/>
    <w:rsid w:val="00FB1218"/>
    <w:rsid w:val="00FB4ECC"/>
    <w:rsid w:val="00FB51F5"/>
    <w:rsid w:val="00FB74A1"/>
    <w:rsid w:val="00FB7C43"/>
    <w:rsid w:val="00FC0410"/>
    <w:rsid w:val="00FC138E"/>
    <w:rsid w:val="00FC4709"/>
    <w:rsid w:val="00FD2368"/>
    <w:rsid w:val="00FE69C0"/>
    <w:rsid w:val="00FF0667"/>
    <w:rsid w:val="00FF137D"/>
    <w:rsid w:val="00FF32B9"/>
    <w:rsid w:val="00FF36FF"/>
    <w:rsid w:val="00FF4185"/>
    <w:rsid w:val="00FF7A0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7DD00"/>
  <w15:docId w15:val="{2F05F6D7-681A-434A-90EC-D7AD822C3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39E"/>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646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64619"/>
    <w:rPr>
      <w:rFonts w:ascii="Tahoma" w:hAnsi="Tahoma" w:cs="Tahoma"/>
      <w:sz w:val="16"/>
      <w:szCs w:val="16"/>
      <w:lang w:val="es-ES" w:eastAsia="en-US"/>
    </w:rPr>
  </w:style>
  <w:style w:type="paragraph" w:styleId="Prrafodelista">
    <w:name w:val="List Paragraph"/>
    <w:basedOn w:val="Normal"/>
    <w:uiPriority w:val="34"/>
    <w:qFormat/>
    <w:rsid w:val="00661C8C"/>
    <w:pPr>
      <w:ind w:left="720"/>
      <w:contextualSpacing/>
    </w:pPr>
  </w:style>
  <w:style w:type="character" w:styleId="Refdecomentario">
    <w:name w:val="annotation reference"/>
    <w:basedOn w:val="Fuentedeprrafopredeter"/>
    <w:uiPriority w:val="99"/>
    <w:semiHidden/>
    <w:unhideWhenUsed/>
    <w:rsid w:val="004E6821"/>
    <w:rPr>
      <w:sz w:val="16"/>
      <w:szCs w:val="16"/>
    </w:rPr>
  </w:style>
  <w:style w:type="paragraph" w:styleId="Textocomentario">
    <w:name w:val="annotation text"/>
    <w:basedOn w:val="Normal"/>
    <w:link w:val="TextocomentarioCar"/>
    <w:uiPriority w:val="99"/>
    <w:semiHidden/>
    <w:unhideWhenUsed/>
    <w:rsid w:val="004E682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E6821"/>
    <w:rPr>
      <w:lang w:val="es-ES" w:eastAsia="en-US"/>
    </w:rPr>
  </w:style>
  <w:style w:type="paragraph" w:styleId="Asuntodelcomentario">
    <w:name w:val="annotation subject"/>
    <w:basedOn w:val="Textocomentario"/>
    <w:next w:val="Textocomentario"/>
    <w:link w:val="AsuntodelcomentarioCar"/>
    <w:uiPriority w:val="99"/>
    <w:semiHidden/>
    <w:unhideWhenUsed/>
    <w:rsid w:val="004E6821"/>
    <w:rPr>
      <w:b/>
      <w:bCs/>
    </w:rPr>
  </w:style>
  <w:style w:type="character" w:customStyle="1" w:styleId="AsuntodelcomentarioCar">
    <w:name w:val="Asunto del comentario Car"/>
    <w:basedOn w:val="TextocomentarioCar"/>
    <w:link w:val="Asuntodelcomentario"/>
    <w:uiPriority w:val="99"/>
    <w:semiHidden/>
    <w:rsid w:val="004E6821"/>
    <w:rPr>
      <w:b/>
      <w:bCs/>
      <w:lang w:val="es-ES" w:eastAsia="en-US"/>
    </w:rPr>
  </w:style>
  <w:style w:type="paragraph" w:styleId="Encabezado">
    <w:name w:val="header"/>
    <w:basedOn w:val="Normal"/>
    <w:link w:val="EncabezadoCar"/>
    <w:uiPriority w:val="99"/>
    <w:unhideWhenUsed/>
    <w:rsid w:val="00E1137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1137D"/>
    <w:rPr>
      <w:sz w:val="22"/>
      <w:szCs w:val="22"/>
      <w:lang w:val="es-ES" w:eastAsia="en-US"/>
    </w:rPr>
  </w:style>
  <w:style w:type="paragraph" w:styleId="Piedepgina">
    <w:name w:val="footer"/>
    <w:basedOn w:val="Normal"/>
    <w:link w:val="PiedepginaCar"/>
    <w:uiPriority w:val="99"/>
    <w:unhideWhenUsed/>
    <w:rsid w:val="00E1137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1137D"/>
    <w:rPr>
      <w:sz w:val="22"/>
      <w:szCs w:val="22"/>
      <w:lang w:val="es-ES" w:eastAsia="en-US"/>
    </w:rPr>
  </w:style>
  <w:style w:type="paragraph" w:customStyle="1" w:styleId="DE7B8801F2B1483F98D539CC92927118">
    <w:name w:val="DE7B8801F2B1483F98D539CC92927118"/>
    <w:rsid w:val="00E1137D"/>
    <w:pPr>
      <w:spacing w:after="200" w:line="276" w:lineRule="auto"/>
    </w:pPr>
    <w:rPr>
      <w:rFonts w:asciiTheme="minorHAnsi" w:eastAsiaTheme="minorEastAsia" w:hAnsiTheme="minorHAnsi" w:cstheme="minorBidi"/>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397019">
      <w:bodyDiv w:val="1"/>
      <w:marLeft w:val="0"/>
      <w:marRight w:val="0"/>
      <w:marTop w:val="0"/>
      <w:marBottom w:val="0"/>
      <w:divBdr>
        <w:top w:val="none" w:sz="0" w:space="0" w:color="auto"/>
        <w:left w:val="none" w:sz="0" w:space="0" w:color="auto"/>
        <w:bottom w:val="none" w:sz="0" w:space="0" w:color="auto"/>
        <w:right w:val="none" w:sz="0" w:space="0" w:color="auto"/>
      </w:divBdr>
      <w:divsChild>
        <w:div w:id="1912931366">
          <w:marLeft w:val="0"/>
          <w:marRight w:val="0"/>
          <w:marTop w:val="0"/>
          <w:marBottom w:val="0"/>
          <w:divBdr>
            <w:top w:val="none" w:sz="0" w:space="0" w:color="auto"/>
            <w:left w:val="none" w:sz="0" w:space="0" w:color="auto"/>
            <w:bottom w:val="none" w:sz="0" w:space="0" w:color="auto"/>
            <w:right w:val="none" w:sz="0" w:space="0" w:color="auto"/>
          </w:divBdr>
        </w:div>
        <w:div w:id="918295338">
          <w:marLeft w:val="0"/>
          <w:marRight w:val="0"/>
          <w:marTop w:val="0"/>
          <w:marBottom w:val="0"/>
          <w:divBdr>
            <w:top w:val="none" w:sz="0" w:space="0" w:color="auto"/>
            <w:left w:val="none" w:sz="0" w:space="0" w:color="auto"/>
            <w:bottom w:val="none" w:sz="0" w:space="0" w:color="auto"/>
            <w:right w:val="none" w:sz="0" w:space="0" w:color="auto"/>
          </w:divBdr>
        </w:div>
        <w:div w:id="882210240">
          <w:marLeft w:val="0"/>
          <w:marRight w:val="0"/>
          <w:marTop w:val="0"/>
          <w:marBottom w:val="0"/>
          <w:divBdr>
            <w:top w:val="none" w:sz="0" w:space="0" w:color="auto"/>
            <w:left w:val="none" w:sz="0" w:space="0" w:color="auto"/>
            <w:bottom w:val="none" w:sz="0" w:space="0" w:color="auto"/>
            <w:right w:val="none" w:sz="0" w:space="0" w:color="auto"/>
          </w:divBdr>
        </w:div>
        <w:div w:id="1710183976">
          <w:marLeft w:val="0"/>
          <w:marRight w:val="0"/>
          <w:marTop w:val="0"/>
          <w:marBottom w:val="0"/>
          <w:divBdr>
            <w:top w:val="none" w:sz="0" w:space="0" w:color="auto"/>
            <w:left w:val="none" w:sz="0" w:space="0" w:color="auto"/>
            <w:bottom w:val="none" w:sz="0" w:space="0" w:color="auto"/>
            <w:right w:val="none" w:sz="0" w:space="0" w:color="auto"/>
          </w:divBdr>
        </w:div>
        <w:div w:id="1587107579">
          <w:marLeft w:val="0"/>
          <w:marRight w:val="0"/>
          <w:marTop w:val="0"/>
          <w:marBottom w:val="0"/>
          <w:divBdr>
            <w:top w:val="none" w:sz="0" w:space="0" w:color="auto"/>
            <w:left w:val="none" w:sz="0" w:space="0" w:color="auto"/>
            <w:bottom w:val="none" w:sz="0" w:space="0" w:color="auto"/>
            <w:right w:val="none" w:sz="0" w:space="0" w:color="auto"/>
          </w:divBdr>
        </w:div>
        <w:div w:id="19554967">
          <w:marLeft w:val="0"/>
          <w:marRight w:val="0"/>
          <w:marTop w:val="0"/>
          <w:marBottom w:val="0"/>
          <w:divBdr>
            <w:top w:val="none" w:sz="0" w:space="0" w:color="auto"/>
            <w:left w:val="none" w:sz="0" w:space="0" w:color="auto"/>
            <w:bottom w:val="none" w:sz="0" w:space="0" w:color="auto"/>
            <w:right w:val="none" w:sz="0" w:space="0" w:color="auto"/>
          </w:divBdr>
        </w:div>
        <w:div w:id="1438405259">
          <w:marLeft w:val="0"/>
          <w:marRight w:val="0"/>
          <w:marTop w:val="0"/>
          <w:marBottom w:val="0"/>
          <w:divBdr>
            <w:top w:val="none" w:sz="0" w:space="0" w:color="auto"/>
            <w:left w:val="none" w:sz="0" w:space="0" w:color="auto"/>
            <w:bottom w:val="none" w:sz="0" w:space="0" w:color="auto"/>
            <w:right w:val="none" w:sz="0" w:space="0" w:color="auto"/>
          </w:divBdr>
        </w:div>
        <w:div w:id="1337420794">
          <w:marLeft w:val="0"/>
          <w:marRight w:val="0"/>
          <w:marTop w:val="0"/>
          <w:marBottom w:val="0"/>
          <w:divBdr>
            <w:top w:val="none" w:sz="0" w:space="0" w:color="auto"/>
            <w:left w:val="none" w:sz="0" w:space="0" w:color="auto"/>
            <w:bottom w:val="none" w:sz="0" w:space="0" w:color="auto"/>
            <w:right w:val="none" w:sz="0" w:space="0" w:color="auto"/>
          </w:divBdr>
        </w:div>
        <w:div w:id="2128356389">
          <w:marLeft w:val="0"/>
          <w:marRight w:val="0"/>
          <w:marTop w:val="0"/>
          <w:marBottom w:val="0"/>
          <w:divBdr>
            <w:top w:val="none" w:sz="0" w:space="0" w:color="auto"/>
            <w:left w:val="none" w:sz="0" w:space="0" w:color="auto"/>
            <w:bottom w:val="none" w:sz="0" w:space="0" w:color="auto"/>
            <w:right w:val="none" w:sz="0" w:space="0" w:color="auto"/>
          </w:divBdr>
        </w:div>
        <w:div w:id="1104770454">
          <w:marLeft w:val="0"/>
          <w:marRight w:val="0"/>
          <w:marTop w:val="0"/>
          <w:marBottom w:val="0"/>
          <w:divBdr>
            <w:top w:val="none" w:sz="0" w:space="0" w:color="auto"/>
            <w:left w:val="none" w:sz="0" w:space="0" w:color="auto"/>
            <w:bottom w:val="none" w:sz="0" w:space="0" w:color="auto"/>
            <w:right w:val="none" w:sz="0" w:space="0" w:color="auto"/>
          </w:divBdr>
        </w:div>
        <w:div w:id="868881037">
          <w:marLeft w:val="0"/>
          <w:marRight w:val="0"/>
          <w:marTop w:val="0"/>
          <w:marBottom w:val="0"/>
          <w:divBdr>
            <w:top w:val="none" w:sz="0" w:space="0" w:color="auto"/>
            <w:left w:val="none" w:sz="0" w:space="0" w:color="auto"/>
            <w:bottom w:val="none" w:sz="0" w:space="0" w:color="auto"/>
            <w:right w:val="none" w:sz="0" w:space="0" w:color="auto"/>
          </w:divBdr>
        </w:div>
        <w:div w:id="951397672">
          <w:marLeft w:val="0"/>
          <w:marRight w:val="0"/>
          <w:marTop w:val="0"/>
          <w:marBottom w:val="0"/>
          <w:divBdr>
            <w:top w:val="none" w:sz="0" w:space="0" w:color="auto"/>
            <w:left w:val="none" w:sz="0" w:space="0" w:color="auto"/>
            <w:bottom w:val="none" w:sz="0" w:space="0" w:color="auto"/>
            <w:right w:val="none" w:sz="0" w:space="0" w:color="auto"/>
          </w:divBdr>
        </w:div>
        <w:div w:id="1558122445">
          <w:marLeft w:val="0"/>
          <w:marRight w:val="0"/>
          <w:marTop w:val="0"/>
          <w:marBottom w:val="0"/>
          <w:divBdr>
            <w:top w:val="none" w:sz="0" w:space="0" w:color="auto"/>
            <w:left w:val="none" w:sz="0" w:space="0" w:color="auto"/>
            <w:bottom w:val="none" w:sz="0" w:space="0" w:color="auto"/>
            <w:right w:val="none" w:sz="0" w:space="0" w:color="auto"/>
          </w:divBdr>
        </w:div>
        <w:div w:id="1010639156">
          <w:marLeft w:val="0"/>
          <w:marRight w:val="0"/>
          <w:marTop w:val="0"/>
          <w:marBottom w:val="0"/>
          <w:divBdr>
            <w:top w:val="none" w:sz="0" w:space="0" w:color="auto"/>
            <w:left w:val="none" w:sz="0" w:space="0" w:color="auto"/>
            <w:bottom w:val="none" w:sz="0" w:space="0" w:color="auto"/>
            <w:right w:val="none" w:sz="0" w:space="0" w:color="auto"/>
          </w:divBdr>
        </w:div>
        <w:div w:id="1205674046">
          <w:marLeft w:val="0"/>
          <w:marRight w:val="0"/>
          <w:marTop w:val="0"/>
          <w:marBottom w:val="0"/>
          <w:divBdr>
            <w:top w:val="none" w:sz="0" w:space="0" w:color="auto"/>
            <w:left w:val="none" w:sz="0" w:space="0" w:color="auto"/>
            <w:bottom w:val="none" w:sz="0" w:space="0" w:color="auto"/>
            <w:right w:val="none" w:sz="0" w:space="0" w:color="auto"/>
          </w:divBdr>
        </w:div>
        <w:div w:id="2132744379">
          <w:marLeft w:val="0"/>
          <w:marRight w:val="0"/>
          <w:marTop w:val="0"/>
          <w:marBottom w:val="0"/>
          <w:divBdr>
            <w:top w:val="none" w:sz="0" w:space="0" w:color="auto"/>
            <w:left w:val="none" w:sz="0" w:space="0" w:color="auto"/>
            <w:bottom w:val="none" w:sz="0" w:space="0" w:color="auto"/>
            <w:right w:val="none" w:sz="0" w:space="0" w:color="auto"/>
          </w:divBdr>
        </w:div>
        <w:div w:id="1607958310">
          <w:marLeft w:val="0"/>
          <w:marRight w:val="0"/>
          <w:marTop w:val="0"/>
          <w:marBottom w:val="0"/>
          <w:divBdr>
            <w:top w:val="none" w:sz="0" w:space="0" w:color="auto"/>
            <w:left w:val="none" w:sz="0" w:space="0" w:color="auto"/>
            <w:bottom w:val="none" w:sz="0" w:space="0" w:color="auto"/>
            <w:right w:val="none" w:sz="0" w:space="0" w:color="auto"/>
          </w:divBdr>
        </w:div>
        <w:div w:id="306278378">
          <w:marLeft w:val="0"/>
          <w:marRight w:val="0"/>
          <w:marTop w:val="0"/>
          <w:marBottom w:val="0"/>
          <w:divBdr>
            <w:top w:val="none" w:sz="0" w:space="0" w:color="auto"/>
            <w:left w:val="none" w:sz="0" w:space="0" w:color="auto"/>
            <w:bottom w:val="none" w:sz="0" w:space="0" w:color="auto"/>
            <w:right w:val="none" w:sz="0" w:space="0" w:color="auto"/>
          </w:divBdr>
        </w:div>
        <w:div w:id="2068724688">
          <w:marLeft w:val="0"/>
          <w:marRight w:val="0"/>
          <w:marTop w:val="0"/>
          <w:marBottom w:val="0"/>
          <w:divBdr>
            <w:top w:val="none" w:sz="0" w:space="0" w:color="auto"/>
            <w:left w:val="none" w:sz="0" w:space="0" w:color="auto"/>
            <w:bottom w:val="none" w:sz="0" w:space="0" w:color="auto"/>
            <w:right w:val="none" w:sz="0" w:space="0" w:color="auto"/>
          </w:divBdr>
        </w:div>
        <w:div w:id="562107916">
          <w:marLeft w:val="0"/>
          <w:marRight w:val="0"/>
          <w:marTop w:val="0"/>
          <w:marBottom w:val="0"/>
          <w:divBdr>
            <w:top w:val="none" w:sz="0" w:space="0" w:color="auto"/>
            <w:left w:val="none" w:sz="0" w:space="0" w:color="auto"/>
            <w:bottom w:val="none" w:sz="0" w:space="0" w:color="auto"/>
            <w:right w:val="none" w:sz="0" w:space="0" w:color="auto"/>
          </w:divBdr>
        </w:div>
        <w:div w:id="1660231811">
          <w:marLeft w:val="0"/>
          <w:marRight w:val="0"/>
          <w:marTop w:val="0"/>
          <w:marBottom w:val="0"/>
          <w:divBdr>
            <w:top w:val="none" w:sz="0" w:space="0" w:color="auto"/>
            <w:left w:val="none" w:sz="0" w:space="0" w:color="auto"/>
            <w:bottom w:val="none" w:sz="0" w:space="0" w:color="auto"/>
            <w:right w:val="none" w:sz="0" w:space="0" w:color="auto"/>
          </w:divBdr>
        </w:div>
        <w:div w:id="1346901975">
          <w:marLeft w:val="0"/>
          <w:marRight w:val="0"/>
          <w:marTop w:val="0"/>
          <w:marBottom w:val="0"/>
          <w:divBdr>
            <w:top w:val="none" w:sz="0" w:space="0" w:color="auto"/>
            <w:left w:val="none" w:sz="0" w:space="0" w:color="auto"/>
            <w:bottom w:val="none" w:sz="0" w:space="0" w:color="auto"/>
            <w:right w:val="none" w:sz="0" w:space="0" w:color="auto"/>
          </w:divBdr>
        </w:div>
        <w:div w:id="358554670">
          <w:marLeft w:val="0"/>
          <w:marRight w:val="0"/>
          <w:marTop w:val="0"/>
          <w:marBottom w:val="0"/>
          <w:divBdr>
            <w:top w:val="none" w:sz="0" w:space="0" w:color="auto"/>
            <w:left w:val="none" w:sz="0" w:space="0" w:color="auto"/>
            <w:bottom w:val="none" w:sz="0" w:space="0" w:color="auto"/>
            <w:right w:val="none" w:sz="0" w:space="0" w:color="auto"/>
          </w:divBdr>
        </w:div>
        <w:div w:id="380712155">
          <w:marLeft w:val="0"/>
          <w:marRight w:val="0"/>
          <w:marTop w:val="0"/>
          <w:marBottom w:val="0"/>
          <w:divBdr>
            <w:top w:val="none" w:sz="0" w:space="0" w:color="auto"/>
            <w:left w:val="none" w:sz="0" w:space="0" w:color="auto"/>
            <w:bottom w:val="none" w:sz="0" w:space="0" w:color="auto"/>
            <w:right w:val="none" w:sz="0" w:space="0" w:color="auto"/>
          </w:divBdr>
        </w:div>
        <w:div w:id="975338216">
          <w:marLeft w:val="0"/>
          <w:marRight w:val="0"/>
          <w:marTop w:val="0"/>
          <w:marBottom w:val="0"/>
          <w:divBdr>
            <w:top w:val="none" w:sz="0" w:space="0" w:color="auto"/>
            <w:left w:val="none" w:sz="0" w:space="0" w:color="auto"/>
            <w:bottom w:val="none" w:sz="0" w:space="0" w:color="auto"/>
            <w:right w:val="none" w:sz="0" w:space="0" w:color="auto"/>
          </w:divBdr>
        </w:div>
        <w:div w:id="880897116">
          <w:marLeft w:val="0"/>
          <w:marRight w:val="0"/>
          <w:marTop w:val="0"/>
          <w:marBottom w:val="0"/>
          <w:divBdr>
            <w:top w:val="none" w:sz="0" w:space="0" w:color="auto"/>
            <w:left w:val="none" w:sz="0" w:space="0" w:color="auto"/>
            <w:bottom w:val="none" w:sz="0" w:space="0" w:color="auto"/>
            <w:right w:val="none" w:sz="0" w:space="0" w:color="auto"/>
          </w:divBdr>
        </w:div>
      </w:divsChild>
    </w:div>
    <w:div w:id="710692544">
      <w:bodyDiv w:val="1"/>
      <w:marLeft w:val="0"/>
      <w:marRight w:val="0"/>
      <w:marTop w:val="0"/>
      <w:marBottom w:val="0"/>
      <w:divBdr>
        <w:top w:val="none" w:sz="0" w:space="0" w:color="auto"/>
        <w:left w:val="none" w:sz="0" w:space="0" w:color="auto"/>
        <w:bottom w:val="none" w:sz="0" w:space="0" w:color="auto"/>
        <w:right w:val="none" w:sz="0" w:space="0" w:color="auto"/>
      </w:divBdr>
      <w:divsChild>
        <w:div w:id="646935598">
          <w:marLeft w:val="0"/>
          <w:marRight w:val="0"/>
          <w:marTop w:val="0"/>
          <w:marBottom w:val="0"/>
          <w:divBdr>
            <w:top w:val="none" w:sz="0" w:space="0" w:color="auto"/>
            <w:left w:val="none" w:sz="0" w:space="0" w:color="auto"/>
            <w:bottom w:val="none" w:sz="0" w:space="0" w:color="auto"/>
            <w:right w:val="none" w:sz="0" w:space="0" w:color="auto"/>
          </w:divBdr>
        </w:div>
        <w:div w:id="1088841523">
          <w:marLeft w:val="0"/>
          <w:marRight w:val="0"/>
          <w:marTop w:val="0"/>
          <w:marBottom w:val="0"/>
          <w:divBdr>
            <w:top w:val="none" w:sz="0" w:space="0" w:color="auto"/>
            <w:left w:val="none" w:sz="0" w:space="0" w:color="auto"/>
            <w:bottom w:val="none" w:sz="0" w:space="0" w:color="auto"/>
            <w:right w:val="none" w:sz="0" w:space="0" w:color="auto"/>
          </w:divBdr>
        </w:div>
        <w:div w:id="907115232">
          <w:marLeft w:val="0"/>
          <w:marRight w:val="0"/>
          <w:marTop w:val="0"/>
          <w:marBottom w:val="0"/>
          <w:divBdr>
            <w:top w:val="none" w:sz="0" w:space="0" w:color="auto"/>
            <w:left w:val="none" w:sz="0" w:space="0" w:color="auto"/>
            <w:bottom w:val="none" w:sz="0" w:space="0" w:color="auto"/>
            <w:right w:val="none" w:sz="0" w:space="0" w:color="auto"/>
          </w:divBdr>
        </w:div>
        <w:div w:id="245114726">
          <w:marLeft w:val="0"/>
          <w:marRight w:val="0"/>
          <w:marTop w:val="0"/>
          <w:marBottom w:val="0"/>
          <w:divBdr>
            <w:top w:val="none" w:sz="0" w:space="0" w:color="auto"/>
            <w:left w:val="none" w:sz="0" w:space="0" w:color="auto"/>
            <w:bottom w:val="none" w:sz="0" w:space="0" w:color="auto"/>
            <w:right w:val="none" w:sz="0" w:space="0" w:color="auto"/>
          </w:divBdr>
        </w:div>
        <w:div w:id="230310420">
          <w:marLeft w:val="0"/>
          <w:marRight w:val="0"/>
          <w:marTop w:val="0"/>
          <w:marBottom w:val="0"/>
          <w:divBdr>
            <w:top w:val="none" w:sz="0" w:space="0" w:color="auto"/>
            <w:left w:val="none" w:sz="0" w:space="0" w:color="auto"/>
            <w:bottom w:val="none" w:sz="0" w:space="0" w:color="auto"/>
            <w:right w:val="none" w:sz="0" w:space="0" w:color="auto"/>
          </w:divBdr>
        </w:div>
        <w:div w:id="414087614">
          <w:marLeft w:val="0"/>
          <w:marRight w:val="0"/>
          <w:marTop w:val="0"/>
          <w:marBottom w:val="0"/>
          <w:divBdr>
            <w:top w:val="none" w:sz="0" w:space="0" w:color="auto"/>
            <w:left w:val="none" w:sz="0" w:space="0" w:color="auto"/>
            <w:bottom w:val="none" w:sz="0" w:space="0" w:color="auto"/>
            <w:right w:val="none" w:sz="0" w:space="0" w:color="auto"/>
          </w:divBdr>
        </w:div>
        <w:div w:id="425468760">
          <w:marLeft w:val="0"/>
          <w:marRight w:val="0"/>
          <w:marTop w:val="0"/>
          <w:marBottom w:val="0"/>
          <w:divBdr>
            <w:top w:val="none" w:sz="0" w:space="0" w:color="auto"/>
            <w:left w:val="none" w:sz="0" w:space="0" w:color="auto"/>
            <w:bottom w:val="none" w:sz="0" w:space="0" w:color="auto"/>
            <w:right w:val="none" w:sz="0" w:space="0" w:color="auto"/>
          </w:divBdr>
        </w:div>
        <w:div w:id="1814249988">
          <w:marLeft w:val="0"/>
          <w:marRight w:val="0"/>
          <w:marTop w:val="0"/>
          <w:marBottom w:val="0"/>
          <w:divBdr>
            <w:top w:val="none" w:sz="0" w:space="0" w:color="auto"/>
            <w:left w:val="none" w:sz="0" w:space="0" w:color="auto"/>
            <w:bottom w:val="none" w:sz="0" w:space="0" w:color="auto"/>
            <w:right w:val="none" w:sz="0" w:space="0" w:color="auto"/>
          </w:divBdr>
        </w:div>
        <w:div w:id="633952346">
          <w:marLeft w:val="0"/>
          <w:marRight w:val="0"/>
          <w:marTop w:val="0"/>
          <w:marBottom w:val="0"/>
          <w:divBdr>
            <w:top w:val="none" w:sz="0" w:space="0" w:color="auto"/>
            <w:left w:val="none" w:sz="0" w:space="0" w:color="auto"/>
            <w:bottom w:val="none" w:sz="0" w:space="0" w:color="auto"/>
            <w:right w:val="none" w:sz="0" w:space="0" w:color="auto"/>
          </w:divBdr>
        </w:div>
        <w:div w:id="101461951">
          <w:marLeft w:val="0"/>
          <w:marRight w:val="0"/>
          <w:marTop w:val="0"/>
          <w:marBottom w:val="0"/>
          <w:divBdr>
            <w:top w:val="none" w:sz="0" w:space="0" w:color="auto"/>
            <w:left w:val="none" w:sz="0" w:space="0" w:color="auto"/>
            <w:bottom w:val="none" w:sz="0" w:space="0" w:color="auto"/>
            <w:right w:val="none" w:sz="0" w:space="0" w:color="auto"/>
          </w:divBdr>
        </w:div>
        <w:div w:id="1025250655">
          <w:marLeft w:val="0"/>
          <w:marRight w:val="0"/>
          <w:marTop w:val="0"/>
          <w:marBottom w:val="0"/>
          <w:divBdr>
            <w:top w:val="none" w:sz="0" w:space="0" w:color="auto"/>
            <w:left w:val="none" w:sz="0" w:space="0" w:color="auto"/>
            <w:bottom w:val="none" w:sz="0" w:space="0" w:color="auto"/>
            <w:right w:val="none" w:sz="0" w:space="0" w:color="auto"/>
          </w:divBdr>
        </w:div>
        <w:div w:id="2101096328">
          <w:marLeft w:val="0"/>
          <w:marRight w:val="0"/>
          <w:marTop w:val="0"/>
          <w:marBottom w:val="0"/>
          <w:divBdr>
            <w:top w:val="none" w:sz="0" w:space="0" w:color="auto"/>
            <w:left w:val="none" w:sz="0" w:space="0" w:color="auto"/>
            <w:bottom w:val="none" w:sz="0" w:space="0" w:color="auto"/>
            <w:right w:val="none" w:sz="0" w:space="0" w:color="auto"/>
          </w:divBdr>
        </w:div>
        <w:div w:id="431240059">
          <w:marLeft w:val="0"/>
          <w:marRight w:val="0"/>
          <w:marTop w:val="0"/>
          <w:marBottom w:val="0"/>
          <w:divBdr>
            <w:top w:val="none" w:sz="0" w:space="0" w:color="auto"/>
            <w:left w:val="none" w:sz="0" w:space="0" w:color="auto"/>
            <w:bottom w:val="none" w:sz="0" w:space="0" w:color="auto"/>
            <w:right w:val="none" w:sz="0" w:space="0" w:color="auto"/>
          </w:divBdr>
        </w:div>
        <w:div w:id="39717605">
          <w:marLeft w:val="0"/>
          <w:marRight w:val="0"/>
          <w:marTop w:val="0"/>
          <w:marBottom w:val="0"/>
          <w:divBdr>
            <w:top w:val="none" w:sz="0" w:space="0" w:color="auto"/>
            <w:left w:val="none" w:sz="0" w:space="0" w:color="auto"/>
            <w:bottom w:val="none" w:sz="0" w:space="0" w:color="auto"/>
            <w:right w:val="none" w:sz="0" w:space="0" w:color="auto"/>
          </w:divBdr>
        </w:div>
        <w:div w:id="173107125">
          <w:marLeft w:val="0"/>
          <w:marRight w:val="0"/>
          <w:marTop w:val="0"/>
          <w:marBottom w:val="0"/>
          <w:divBdr>
            <w:top w:val="none" w:sz="0" w:space="0" w:color="auto"/>
            <w:left w:val="none" w:sz="0" w:space="0" w:color="auto"/>
            <w:bottom w:val="none" w:sz="0" w:space="0" w:color="auto"/>
            <w:right w:val="none" w:sz="0" w:space="0" w:color="auto"/>
          </w:divBdr>
        </w:div>
        <w:div w:id="796871007">
          <w:marLeft w:val="0"/>
          <w:marRight w:val="0"/>
          <w:marTop w:val="0"/>
          <w:marBottom w:val="0"/>
          <w:divBdr>
            <w:top w:val="none" w:sz="0" w:space="0" w:color="auto"/>
            <w:left w:val="none" w:sz="0" w:space="0" w:color="auto"/>
            <w:bottom w:val="none" w:sz="0" w:space="0" w:color="auto"/>
            <w:right w:val="none" w:sz="0" w:space="0" w:color="auto"/>
          </w:divBdr>
        </w:div>
        <w:div w:id="1719279255">
          <w:marLeft w:val="0"/>
          <w:marRight w:val="0"/>
          <w:marTop w:val="0"/>
          <w:marBottom w:val="0"/>
          <w:divBdr>
            <w:top w:val="none" w:sz="0" w:space="0" w:color="auto"/>
            <w:left w:val="none" w:sz="0" w:space="0" w:color="auto"/>
            <w:bottom w:val="none" w:sz="0" w:space="0" w:color="auto"/>
            <w:right w:val="none" w:sz="0" w:space="0" w:color="auto"/>
          </w:divBdr>
        </w:div>
        <w:div w:id="248583474">
          <w:marLeft w:val="0"/>
          <w:marRight w:val="0"/>
          <w:marTop w:val="0"/>
          <w:marBottom w:val="0"/>
          <w:divBdr>
            <w:top w:val="none" w:sz="0" w:space="0" w:color="auto"/>
            <w:left w:val="none" w:sz="0" w:space="0" w:color="auto"/>
            <w:bottom w:val="none" w:sz="0" w:space="0" w:color="auto"/>
            <w:right w:val="none" w:sz="0" w:space="0" w:color="auto"/>
          </w:divBdr>
        </w:div>
        <w:div w:id="965306903">
          <w:marLeft w:val="0"/>
          <w:marRight w:val="0"/>
          <w:marTop w:val="0"/>
          <w:marBottom w:val="0"/>
          <w:divBdr>
            <w:top w:val="none" w:sz="0" w:space="0" w:color="auto"/>
            <w:left w:val="none" w:sz="0" w:space="0" w:color="auto"/>
            <w:bottom w:val="none" w:sz="0" w:space="0" w:color="auto"/>
            <w:right w:val="none" w:sz="0" w:space="0" w:color="auto"/>
          </w:divBdr>
        </w:div>
        <w:div w:id="331878458">
          <w:marLeft w:val="0"/>
          <w:marRight w:val="0"/>
          <w:marTop w:val="0"/>
          <w:marBottom w:val="0"/>
          <w:divBdr>
            <w:top w:val="none" w:sz="0" w:space="0" w:color="auto"/>
            <w:left w:val="none" w:sz="0" w:space="0" w:color="auto"/>
            <w:bottom w:val="none" w:sz="0" w:space="0" w:color="auto"/>
            <w:right w:val="none" w:sz="0" w:space="0" w:color="auto"/>
          </w:divBdr>
        </w:div>
        <w:div w:id="8414530">
          <w:marLeft w:val="0"/>
          <w:marRight w:val="0"/>
          <w:marTop w:val="0"/>
          <w:marBottom w:val="0"/>
          <w:divBdr>
            <w:top w:val="none" w:sz="0" w:space="0" w:color="auto"/>
            <w:left w:val="none" w:sz="0" w:space="0" w:color="auto"/>
            <w:bottom w:val="none" w:sz="0" w:space="0" w:color="auto"/>
            <w:right w:val="none" w:sz="0" w:space="0" w:color="auto"/>
          </w:divBdr>
        </w:div>
        <w:div w:id="1049762063">
          <w:marLeft w:val="0"/>
          <w:marRight w:val="0"/>
          <w:marTop w:val="0"/>
          <w:marBottom w:val="0"/>
          <w:divBdr>
            <w:top w:val="none" w:sz="0" w:space="0" w:color="auto"/>
            <w:left w:val="none" w:sz="0" w:space="0" w:color="auto"/>
            <w:bottom w:val="none" w:sz="0" w:space="0" w:color="auto"/>
            <w:right w:val="none" w:sz="0" w:space="0" w:color="auto"/>
          </w:divBdr>
        </w:div>
        <w:div w:id="1866556934">
          <w:marLeft w:val="0"/>
          <w:marRight w:val="0"/>
          <w:marTop w:val="0"/>
          <w:marBottom w:val="0"/>
          <w:divBdr>
            <w:top w:val="none" w:sz="0" w:space="0" w:color="auto"/>
            <w:left w:val="none" w:sz="0" w:space="0" w:color="auto"/>
            <w:bottom w:val="none" w:sz="0" w:space="0" w:color="auto"/>
            <w:right w:val="none" w:sz="0" w:space="0" w:color="auto"/>
          </w:divBdr>
        </w:div>
        <w:div w:id="319847873">
          <w:marLeft w:val="0"/>
          <w:marRight w:val="0"/>
          <w:marTop w:val="0"/>
          <w:marBottom w:val="0"/>
          <w:divBdr>
            <w:top w:val="none" w:sz="0" w:space="0" w:color="auto"/>
            <w:left w:val="none" w:sz="0" w:space="0" w:color="auto"/>
            <w:bottom w:val="none" w:sz="0" w:space="0" w:color="auto"/>
            <w:right w:val="none" w:sz="0" w:space="0" w:color="auto"/>
          </w:divBdr>
        </w:div>
        <w:div w:id="8869635">
          <w:marLeft w:val="0"/>
          <w:marRight w:val="0"/>
          <w:marTop w:val="0"/>
          <w:marBottom w:val="0"/>
          <w:divBdr>
            <w:top w:val="none" w:sz="0" w:space="0" w:color="auto"/>
            <w:left w:val="none" w:sz="0" w:space="0" w:color="auto"/>
            <w:bottom w:val="none" w:sz="0" w:space="0" w:color="auto"/>
            <w:right w:val="none" w:sz="0" w:space="0" w:color="auto"/>
          </w:divBdr>
        </w:div>
        <w:div w:id="772212035">
          <w:marLeft w:val="0"/>
          <w:marRight w:val="0"/>
          <w:marTop w:val="0"/>
          <w:marBottom w:val="0"/>
          <w:divBdr>
            <w:top w:val="none" w:sz="0" w:space="0" w:color="auto"/>
            <w:left w:val="none" w:sz="0" w:space="0" w:color="auto"/>
            <w:bottom w:val="none" w:sz="0" w:space="0" w:color="auto"/>
            <w:right w:val="none" w:sz="0" w:space="0" w:color="auto"/>
          </w:divBdr>
        </w:div>
      </w:divsChild>
    </w:div>
    <w:div w:id="1002857788">
      <w:bodyDiv w:val="1"/>
      <w:marLeft w:val="0"/>
      <w:marRight w:val="0"/>
      <w:marTop w:val="0"/>
      <w:marBottom w:val="0"/>
      <w:divBdr>
        <w:top w:val="none" w:sz="0" w:space="0" w:color="auto"/>
        <w:left w:val="none" w:sz="0" w:space="0" w:color="auto"/>
        <w:bottom w:val="none" w:sz="0" w:space="0" w:color="auto"/>
        <w:right w:val="none" w:sz="0" w:space="0" w:color="auto"/>
      </w:divBdr>
      <w:divsChild>
        <w:div w:id="903102876">
          <w:marLeft w:val="0"/>
          <w:marRight w:val="0"/>
          <w:marTop w:val="0"/>
          <w:marBottom w:val="0"/>
          <w:divBdr>
            <w:top w:val="none" w:sz="0" w:space="0" w:color="auto"/>
            <w:left w:val="none" w:sz="0" w:space="0" w:color="auto"/>
            <w:bottom w:val="none" w:sz="0" w:space="0" w:color="auto"/>
            <w:right w:val="none" w:sz="0" w:space="0" w:color="auto"/>
          </w:divBdr>
        </w:div>
        <w:div w:id="173302196">
          <w:marLeft w:val="0"/>
          <w:marRight w:val="0"/>
          <w:marTop w:val="0"/>
          <w:marBottom w:val="0"/>
          <w:divBdr>
            <w:top w:val="none" w:sz="0" w:space="0" w:color="auto"/>
            <w:left w:val="none" w:sz="0" w:space="0" w:color="auto"/>
            <w:bottom w:val="none" w:sz="0" w:space="0" w:color="auto"/>
            <w:right w:val="none" w:sz="0" w:space="0" w:color="auto"/>
          </w:divBdr>
        </w:div>
        <w:div w:id="1218081815">
          <w:marLeft w:val="0"/>
          <w:marRight w:val="0"/>
          <w:marTop w:val="0"/>
          <w:marBottom w:val="0"/>
          <w:divBdr>
            <w:top w:val="none" w:sz="0" w:space="0" w:color="auto"/>
            <w:left w:val="none" w:sz="0" w:space="0" w:color="auto"/>
            <w:bottom w:val="none" w:sz="0" w:space="0" w:color="auto"/>
            <w:right w:val="none" w:sz="0" w:space="0" w:color="auto"/>
          </w:divBdr>
        </w:div>
        <w:div w:id="1138575293">
          <w:marLeft w:val="0"/>
          <w:marRight w:val="0"/>
          <w:marTop w:val="0"/>
          <w:marBottom w:val="0"/>
          <w:divBdr>
            <w:top w:val="none" w:sz="0" w:space="0" w:color="auto"/>
            <w:left w:val="none" w:sz="0" w:space="0" w:color="auto"/>
            <w:bottom w:val="none" w:sz="0" w:space="0" w:color="auto"/>
            <w:right w:val="none" w:sz="0" w:space="0" w:color="auto"/>
          </w:divBdr>
        </w:div>
        <w:div w:id="818034580">
          <w:marLeft w:val="0"/>
          <w:marRight w:val="0"/>
          <w:marTop w:val="0"/>
          <w:marBottom w:val="0"/>
          <w:divBdr>
            <w:top w:val="none" w:sz="0" w:space="0" w:color="auto"/>
            <w:left w:val="none" w:sz="0" w:space="0" w:color="auto"/>
            <w:bottom w:val="none" w:sz="0" w:space="0" w:color="auto"/>
            <w:right w:val="none" w:sz="0" w:space="0" w:color="auto"/>
          </w:divBdr>
        </w:div>
        <w:div w:id="939721265">
          <w:marLeft w:val="0"/>
          <w:marRight w:val="0"/>
          <w:marTop w:val="0"/>
          <w:marBottom w:val="0"/>
          <w:divBdr>
            <w:top w:val="none" w:sz="0" w:space="0" w:color="auto"/>
            <w:left w:val="none" w:sz="0" w:space="0" w:color="auto"/>
            <w:bottom w:val="none" w:sz="0" w:space="0" w:color="auto"/>
            <w:right w:val="none" w:sz="0" w:space="0" w:color="auto"/>
          </w:divBdr>
        </w:div>
        <w:div w:id="227154711">
          <w:marLeft w:val="0"/>
          <w:marRight w:val="0"/>
          <w:marTop w:val="0"/>
          <w:marBottom w:val="0"/>
          <w:divBdr>
            <w:top w:val="none" w:sz="0" w:space="0" w:color="auto"/>
            <w:left w:val="none" w:sz="0" w:space="0" w:color="auto"/>
            <w:bottom w:val="none" w:sz="0" w:space="0" w:color="auto"/>
            <w:right w:val="none" w:sz="0" w:space="0" w:color="auto"/>
          </w:divBdr>
        </w:div>
        <w:div w:id="1354530540">
          <w:marLeft w:val="0"/>
          <w:marRight w:val="0"/>
          <w:marTop w:val="0"/>
          <w:marBottom w:val="0"/>
          <w:divBdr>
            <w:top w:val="none" w:sz="0" w:space="0" w:color="auto"/>
            <w:left w:val="none" w:sz="0" w:space="0" w:color="auto"/>
            <w:bottom w:val="none" w:sz="0" w:space="0" w:color="auto"/>
            <w:right w:val="none" w:sz="0" w:space="0" w:color="auto"/>
          </w:divBdr>
        </w:div>
        <w:div w:id="1121802633">
          <w:marLeft w:val="0"/>
          <w:marRight w:val="0"/>
          <w:marTop w:val="0"/>
          <w:marBottom w:val="0"/>
          <w:divBdr>
            <w:top w:val="none" w:sz="0" w:space="0" w:color="auto"/>
            <w:left w:val="none" w:sz="0" w:space="0" w:color="auto"/>
            <w:bottom w:val="none" w:sz="0" w:space="0" w:color="auto"/>
            <w:right w:val="none" w:sz="0" w:space="0" w:color="auto"/>
          </w:divBdr>
        </w:div>
        <w:div w:id="1820681849">
          <w:marLeft w:val="0"/>
          <w:marRight w:val="0"/>
          <w:marTop w:val="0"/>
          <w:marBottom w:val="0"/>
          <w:divBdr>
            <w:top w:val="none" w:sz="0" w:space="0" w:color="auto"/>
            <w:left w:val="none" w:sz="0" w:space="0" w:color="auto"/>
            <w:bottom w:val="none" w:sz="0" w:space="0" w:color="auto"/>
            <w:right w:val="none" w:sz="0" w:space="0" w:color="auto"/>
          </w:divBdr>
        </w:div>
        <w:div w:id="1453284844">
          <w:marLeft w:val="0"/>
          <w:marRight w:val="0"/>
          <w:marTop w:val="0"/>
          <w:marBottom w:val="0"/>
          <w:divBdr>
            <w:top w:val="none" w:sz="0" w:space="0" w:color="auto"/>
            <w:left w:val="none" w:sz="0" w:space="0" w:color="auto"/>
            <w:bottom w:val="none" w:sz="0" w:space="0" w:color="auto"/>
            <w:right w:val="none" w:sz="0" w:space="0" w:color="auto"/>
          </w:divBdr>
        </w:div>
        <w:div w:id="1437797774">
          <w:marLeft w:val="0"/>
          <w:marRight w:val="0"/>
          <w:marTop w:val="0"/>
          <w:marBottom w:val="0"/>
          <w:divBdr>
            <w:top w:val="none" w:sz="0" w:space="0" w:color="auto"/>
            <w:left w:val="none" w:sz="0" w:space="0" w:color="auto"/>
            <w:bottom w:val="none" w:sz="0" w:space="0" w:color="auto"/>
            <w:right w:val="none" w:sz="0" w:space="0" w:color="auto"/>
          </w:divBdr>
        </w:div>
        <w:div w:id="417218489">
          <w:marLeft w:val="0"/>
          <w:marRight w:val="0"/>
          <w:marTop w:val="0"/>
          <w:marBottom w:val="0"/>
          <w:divBdr>
            <w:top w:val="none" w:sz="0" w:space="0" w:color="auto"/>
            <w:left w:val="none" w:sz="0" w:space="0" w:color="auto"/>
            <w:bottom w:val="none" w:sz="0" w:space="0" w:color="auto"/>
            <w:right w:val="none" w:sz="0" w:space="0" w:color="auto"/>
          </w:divBdr>
        </w:div>
        <w:div w:id="632903583">
          <w:marLeft w:val="0"/>
          <w:marRight w:val="0"/>
          <w:marTop w:val="0"/>
          <w:marBottom w:val="0"/>
          <w:divBdr>
            <w:top w:val="none" w:sz="0" w:space="0" w:color="auto"/>
            <w:left w:val="none" w:sz="0" w:space="0" w:color="auto"/>
            <w:bottom w:val="none" w:sz="0" w:space="0" w:color="auto"/>
            <w:right w:val="none" w:sz="0" w:space="0" w:color="auto"/>
          </w:divBdr>
        </w:div>
        <w:div w:id="505444749">
          <w:marLeft w:val="0"/>
          <w:marRight w:val="0"/>
          <w:marTop w:val="0"/>
          <w:marBottom w:val="0"/>
          <w:divBdr>
            <w:top w:val="none" w:sz="0" w:space="0" w:color="auto"/>
            <w:left w:val="none" w:sz="0" w:space="0" w:color="auto"/>
            <w:bottom w:val="none" w:sz="0" w:space="0" w:color="auto"/>
            <w:right w:val="none" w:sz="0" w:space="0" w:color="auto"/>
          </w:divBdr>
        </w:div>
        <w:div w:id="1417552917">
          <w:marLeft w:val="0"/>
          <w:marRight w:val="0"/>
          <w:marTop w:val="0"/>
          <w:marBottom w:val="0"/>
          <w:divBdr>
            <w:top w:val="none" w:sz="0" w:space="0" w:color="auto"/>
            <w:left w:val="none" w:sz="0" w:space="0" w:color="auto"/>
            <w:bottom w:val="none" w:sz="0" w:space="0" w:color="auto"/>
            <w:right w:val="none" w:sz="0" w:space="0" w:color="auto"/>
          </w:divBdr>
        </w:div>
        <w:div w:id="1229610723">
          <w:marLeft w:val="0"/>
          <w:marRight w:val="0"/>
          <w:marTop w:val="0"/>
          <w:marBottom w:val="0"/>
          <w:divBdr>
            <w:top w:val="none" w:sz="0" w:space="0" w:color="auto"/>
            <w:left w:val="none" w:sz="0" w:space="0" w:color="auto"/>
            <w:bottom w:val="none" w:sz="0" w:space="0" w:color="auto"/>
            <w:right w:val="none" w:sz="0" w:space="0" w:color="auto"/>
          </w:divBdr>
        </w:div>
        <w:div w:id="1290208986">
          <w:marLeft w:val="0"/>
          <w:marRight w:val="0"/>
          <w:marTop w:val="0"/>
          <w:marBottom w:val="0"/>
          <w:divBdr>
            <w:top w:val="none" w:sz="0" w:space="0" w:color="auto"/>
            <w:left w:val="none" w:sz="0" w:space="0" w:color="auto"/>
            <w:bottom w:val="none" w:sz="0" w:space="0" w:color="auto"/>
            <w:right w:val="none" w:sz="0" w:space="0" w:color="auto"/>
          </w:divBdr>
        </w:div>
        <w:div w:id="1716275035">
          <w:marLeft w:val="0"/>
          <w:marRight w:val="0"/>
          <w:marTop w:val="0"/>
          <w:marBottom w:val="0"/>
          <w:divBdr>
            <w:top w:val="none" w:sz="0" w:space="0" w:color="auto"/>
            <w:left w:val="none" w:sz="0" w:space="0" w:color="auto"/>
            <w:bottom w:val="none" w:sz="0" w:space="0" w:color="auto"/>
            <w:right w:val="none" w:sz="0" w:space="0" w:color="auto"/>
          </w:divBdr>
        </w:div>
        <w:div w:id="395015925">
          <w:marLeft w:val="0"/>
          <w:marRight w:val="0"/>
          <w:marTop w:val="0"/>
          <w:marBottom w:val="0"/>
          <w:divBdr>
            <w:top w:val="none" w:sz="0" w:space="0" w:color="auto"/>
            <w:left w:val="none" w:sz="0" w:space="0" w:color="auto"/>
            <w:bottom w:val="none" w:sz="0" w:space="0" w:color="auto"/>
            <w:right w:val="none" w:sz="0" w:space="0" w:color="auto"/>
          </w:divBdr>
        </w:div>
        <w:div w:id="1248347673">
          <w:marLeft w:val="0"/>
          <w:marRight w:val="0"/>
          <w:marTop w:val="0"/>
          <w:marBottom w:val="0"/>
          <w:divBdr>
            <w:top w:val="none" w:sz="0" w:space="0" w:color="auto"/>
            <w:left w:val="none" w:sz="0" w:space="0" w:color="auto"/>
            <w:bottom w:val="none" w:sz="0" w:space="0" w:color="auto"/>
            <w:right w:val="none" w:sz="0" w:space="0" w:color="auto"/>
          </w:divBdr>
        </w:div>
        <w:div w:id="1285425366">
          <w:marLeft w:val="0"/>
          <w:marRight w:val="0"/>
          <w:marTop w:val="0"/>
          <w:marBottom w:val="0"/>
          <w:divBdr>
            <w:top w:val="none" w:sz="0" w:space="0" w:color="auto"/>
            <w:left w:val="none" w:sz="0" w:space="0" w:color="auto"/>
            <w:bottom w:val="none" w:sz="0" w:space="0" w:color="auto"/>
            <w:right w:val="none" w:sz="0" w:space="0" w:color="auto"/>
          </w:divBdr>
        </w:div>
        <w:div w:id="128866354">
          <w:marLeft w:val="0"/>
          <w:marRight w:val="0"/>
          <w:marTop w:val="0"/>
          <w:marBottom w:val="0"/>
          <w:divBdr>
            <w:top w:val="none" w:sz="0" w:space="0" w:color="auto"/>
            <w:left w:val="none" w:sz="0" w:space="0" w:color="auto"/>
            <w:bottom w:val="none" w:sz="0" w:space="0" w:color="auto"/>
            <w:right w:val="none" w:sz="0" w:space="0" w:color="auto"/>
          </w:divBdr>
        </w:div>
        <w:div w:id="457651283">
          <w:marLeft w:val="0"/>
          <w:marRight w:val="0"/>
          <w:marTop w:val="0"/>
          <w:marBottom w:val="0"/>
          <w:divBdr>
            <w:top w:val="none" w:sz="0" w:space="0" w:color="auto"/>
            <w:left w:val="none" w:sz="0" w:space="0" w:color="auto"/>
            <w:bottom w:val="none" w:sz="0" w:space="0" w:color="auto"/>
            <w:right w:val="none" w:sz="0" w:space="0" w:color="auto"/>
          </w:divBdr>
        </w:div>
        <w:div w:id="2086173968">
          <w:marLeft w:val="0"/>
          <w:marRight w:val="0"/>
          <w:marTop w:val="0"/>
          <w:marBottom w:val="0"/>
          <w:divBdr>
            <w:top w:val="none" w:sz="0" w:space="0" w:color="auto"/>
            <w:left w:val="none" w:sz="0" w:space="0" w:color="auto"/>
            <w:bottom w:val="none" w:sz="0" w:space="0" w:color="auto"/>
            <w:right w:val="none" w:sz="0" w:space="0" w:color="auto"/>
          </w:divBdr>
        </w:div>
        <w:div w:id="1794059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C8804635574E0DA540CF3E10E28704"/>
        <w:category>
          <w:name w:val="General"/>
          <w:gallery w:val="placeholder"/>
        </w:category>
        <w:types>
          <w:type w:val="bbPlcHdr"/>
        </w:types>
        <w:behaviors>
          <w:behavior w:val="content"/>
        </w:behaviors>
        <w:guid w:val="{A2865D73-CD58-4771-B395-21D3B3C37C94}"/>
      </w:docPartPr>
      <w:docPartBody>
        <w:p w:rsidR="0007759B" w:rsidRDefault="008D3BDE" w:rsidP="008D3BDE">
          <w:pPr>
            <w:pStyle w:val="86C8804635574E0DA540CF3E10E28704"/>
          </w:pPr>
          <w:r>
            <w:t>[Escriba el nombre del 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BDE"/>
    <w:rsid w:val="0007759B"/>
    <w:rsid w:val="00173D67"/>
    <w:rsid w:val="003C5319"/>
    <w:rsid w:val="00531788"/>
    <w:rsid w:val="00615EFB"/>
    <w:rsid w:val="00630CA3"/>
    <w:rsid w:val="0084283F"/>
    <w:rsid w:val="00882793"/>
    <w:rsid w:val="008D3BDE"/>
    <w:rsid w:val="009B4F08"/>
    <w:rsid w:val="00AF2FC8"/>
    <w:rsid w:val="00B84356"/>
    <w:rsid w:val="00BD44CB"/>
    <w:rsid w:val="00D13846"/>
    <w:rsid w:val="00E351F4"/>
    <w:rsid w:val="00ED1E48"/>
    <w:rsid w:val="00F774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86C8804635574E0DA540CF3E10E28704">
    <w:name w:val="86C8804635574E0DA540CF3E10E28704"/>
    <w:rsid w:val="008D3B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1A7EB-06C2-4814-8D74-87C9FC3DA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7</Pages>
  <Words>1081</Words>
  <Characters>5949</Characters>
  <Application>Microsoft Office Word</Application>
  <DocSecurity>0</DocSecurity>
  <Lines>49</Lines>
  <Paragraphs>14</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Hewlett-Packard</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www.aguadeluna.net</dc:creator>
  <cp:lastModifiedBy>Daniela Caronia</cp:lastModifiedBy>
  <cp:revision>12</cp:revision>
  <cp:lastPrinted>2019-06-03T10:22:00Z</cp:lastPrinted>
  <dcterms:created xsi:type="dcterms:W3CDTF">2020-08-22T10:34:00Z</dcterms:created>
  <dcterms:modified xsi:type="dcterms:W3CDTF">2026-03-09T10:47:00Z</dcterms:modified>
</cp:coreProperties>
</file>